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88B61F9" w:rsidR="008B3561" w:rsidRPr="00533657" w:rsidRDefault="00402DE6"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CENTRALIZUOTA REZERVINIO MAITINIMO ĮRANGA (UPS)</w:t>
      </w:r>
      <w:r w:rsidR="00994618">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sidR="00150BD1">
        <w:rPr>
          <w:rFonts w:ascii="Times New Roman" w:eastAsia="TimesNewRomanPS-BoldMT" w:hAnsi="Times New Roman" w:cs="Times New Roman"/>
          <w:b/>
          <w:bCs/>
          <w:sz w:val="24"/>
          <w:szCs w:val="24"/>
          <w:lang w:val="en-US"/>
        </w:rPr>
        <w:t>12196</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4151415"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0E3164">
        <w:rPr>
          <w:color w:val="auto"/>
          <w:sz w:val="24"/>
          <w:szCs w:val="24"/>
          <w:lang w:val="lt-LT"/>
        </w:rPr>
        <w:t xml:space="preserve">centralizuotą rezervinio maitinimo įrangą (UPS)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2F5319CE"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5D4FCA">
        <w:rPr>
          <w:rFonts w:eastAsia="Times New Roman"/>
          <w:sz w:val="24"/>
          <w:szCs w:val="24"/>
          <w:bdr w:val="none" w:sz="0" w:space="0" w:color="auto"/>
          <w:lang w:val="lt-LT" w:eastAsia="x-none" w:bidi="lo-LA"/>
        </w:rPr>
        <w:t>3</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7DB99FA1"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C947FE">
        <w:rPr>
          <w:lang w:val="lt-LT"/>
        </w:rPr>
        <w:t>centralizuota rezervinio maitiinmo įranga (UPS)</w:t>
      </w:r>
      <w:r w:rsidRPr="00FF6EAE">
        <w:rPr>
          <w:rFonts w:eastAsia="Calibri"/>
          <w:bdr w:val="none" w:sz="0" w:space="0" w:color="auto"/>
          <w:lang w:val="lt-LT"/>
        </w:rPr>
        <w:t>.</w:t>
      </w:r>
    </w:p>
    <w:p w14:paraId="662DB648" w14:textId="441A6FCF"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D62CD4">
        <w:rPr>
          <w:color w:val="auto"/>
          <w:sz w:val="24"/>
          <w:szCs w:val="24"/>
          <w:lang w:val="lt-LT"/>
        </w:rPr>
        <w:t>į pirkimo dalis ne</w:t>
      </w:r>
      <w:r w:rsidRPr="00C81D4B">
        <w:rPr>
          <w:color w:val="auto"/>
          <w:sz w:val="24"/>
          <w:szCs w:val="24"/>
          <w:lang w:val="lt-LT"/>
        </w:rPr>
        <w:t>skaidomas</w:t>
      </w:r>
      <w:r w:rsidR="00D62CD4">
        <w:rPr>
          <w:color w:val="auto"/>
          <w:sz w:val="24"/>
          <w:szCs w:val="24"/>
          <w:lang w:val="lt-LT"/>
        </w:rPr>
        <w:t xml:space="preserve">. </w:t>
      </w:r>
      <w:r w:rsidR="007E768D">
        <w:rPr>
          <w:color w:val="auto"/>
          <w:sz w:val="24"/>
          <w:szCs w:val="24"/>
          <w:lang w:val="lt-LT"/>
        </w:rPr>
        <w:t>Perkami centralizuoto rezervinio maitinimo įrenginiai (UPS) turi būti vieno gamintojo, kas, siekiant racionaliai naudoti PO lėšas, ateityje užtikrins pigesnį perkamų UPS aptarnavimą.</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4B7663FC"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275DD6" w:rsidRPr="000E52E9">
        <w:rPr>
          <w:rFonts w:eastAsia="Calibri"/>
          <w:bdr w:val="none" w:sz="0" w:space="0" w:color="auto"/>
          <w:lang w:val="lt-LT"/>
        </w:rPr>
        <w:t xml:space="preserve">, </w:t>
      </w:r>
      <w:r w:rsidR="00CF2EDE">
        <w:rPr>
          <w:rFonts w:eastAsia="Calibri"/>
          <w:bdr w:val="none" w:sz="0" w:space="0" w:color="auto"/>
          <w:lang w:val="lt-LT"/>
        </w:rPr>
        <w:t xml:space="preserve">Santariškių g. 4 ir Santariškių g. 7,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11270F54" w:rsidR="00707A27" w:rsidRPr="00A722F9" w:rsidRDefault="00707A27" w:rsidP="00707A27">
      <w:pPr>
        <w:pStyle w:val="Body2"/>
        <w:rPr>
          <w:color w:val="auto"/>
          <w:sz w:val="24"/>
          <w:szCs w:val="24"/>
          <w:lang w:val="lt-LT"/>
        </w:rPr>
      </w:pPr>
      <w:r w:rsidRPr="00FF6EAE">
        <w:rPr>
          <w:color w:val="auto"/>
          <w:sz w:val="24"/>
          <w:szCs w:val="24"/>
          <w:lang w:val="lt-LT"/>
        </w:rPr>
        <w:tab/>
        <w:t xml:space="preserve">10. </w:t>
      </w:r>
      <w:r w:rsidRPr="00A722F9">
        <w:rPr>
          <w:color w:val="auto"/>
          <w:sz w:val="24"/>
          <w:szCs w:val="24"/>
          <w:lang w:val="lt-LT"/>
        </w:rPr>
        <w:t>Tiekėjo pašalinimo pagrindai ir jų nebuvimą patvirtinantys dokumentai nurodyti BPS 3.</w:t>
      </w:r>
      <w:r w:rsidR="00537373" w:rsidRPr="00A722F9">
        <w:rPr>
          <w:color w:val="auto"/>
          <w:sz w:val="24"/>
          <w:szCs w:val="24"/>
          <w:lang w:val="lt-LT"/>
        </w:rPr>
        <w:t>10</w:t>
      </w:r>
      <w:r w:rsidRPr="00A722F9">
        <w:rPr>
          <w:color w:val="auto"/>
          <w:sz w:val="24"/>
          <w:szCs w:val="24"/>
          <w:lang w:val="lt-LT"/>
        </w:rPr>
        <w:t>.p.</w:t>
      </w:r>
      <w:r w:rsidR="00297A98" w:rsidRPr="00A722F9">
        <w:rPr>
          <w:color w:val="auto"/>
          <w:sz w:val="24"/>
          <w:szCs w:val="24"/>
          <w:lang w:val="lt-LT"/>
        </w:rPr>
        <w:t xml:space="preserve"> </w:t>
      </w:r>
    </w:p>
    <w:p w14:paraId="08C98898" w14:textId="62AFE959" w:rsidR="00707A27" w:rsidRDefault="00707A27" w:rsidP="00707A27">
      <w:pPr>
        <w:pStyle w:val="Body2"/>
        <w:rPr>
          <w:color w:val="auto"/>
          <w:sz w:val="24"/>
          <w:szCs w:val="24"/>
          <w:lang w:val="lt-LT"/>
        </w:rPr>
      </w:pPr>
      <w:r w:rsidRPr="00A722F9">
        <w:rPr>
          <w:color w:val="auto"/>
          <w:sz w:val="24"/>
          <w:szCs w:val="24"/>
          <w:lang w:val="lt-LT"/>
        </w:rPr>
        <w:tab/>
        <w:t>11. Tiekėjas, dalyvaujantis pirkime, turi atitikti kvalifikacinius reikalavimus ir,</w:t>
      </w:r>
      <w:r w:rsidRPr="00FF6EAE">
        <w:rPr>
          <w:color w:val="auto"/>
          <w:sz w:val="24"/>
          <w:szCs w:val="24"/>
          <w:lang w:val="lt-LT"/>
        </w:rPr>
        <w:t xml:space="preserve">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2997"/>
        <w:gridCol w:w="1336"/>
        <w:gridCol w:w="5307"/>
      </w:tblGrid>
      <w:tr w:rsidR="006E511B" w:rsidRPr="005C04E1" w14:paraId="2FCE747C" w14:textId="77777777" w:rsidTr="00427E0C">
        <w:tc>
          <w:tcPr>
            <w:tcW w:w="261" w:type="pct"/>
          </w:tcPr>
          <w:p w14:paraId="70B51020" w14:textId="77777777" w:rsidR="006E511B" w:rsidRPr="005C04E1" w:rsidRDefault="006E511B" w:rsidP="00427E0C">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427E0C">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427E0C">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427E0C">
            <w:pPr>
              <w:spacing w:after="40"/>
              <w:jc w:val="center"/>
              <w:rPr>
                <w:lang w:val="lt-LT"/>
              </w:rPr>
            </w:pPr>
            <w:r w:rsidRPr="005C04E1">
              <w:rPr>
                <w:b/>
                <w:lang w:val="lt-LT"/>
              </w:rPr>
              <w:t>Pateikiami dokumentai</w:t>
            </w:r>
          </w:p>
        </w:tc>
      </w:tr>
      <w:tr w:rsidR="006E511B" w:rsidRPr="005C04E1" w14:paraId="0C9AA6E5" w14:textId="77777777" w:rsidTr="00427E0C">
        <w:tc>
          <w:tcPr>
            <w:tcW w:w="261" w:type="pct"/>
          </w:tcPr>
          <w:p w14:paraId="1E5787A6" w14:textId="77777777" w:rsidR="006E511B" w:rsidRPr="005C04E1" w:rsidRDefault="006E511B" w:rsidP="00427E0C">
            <w:pPr>
              <w:spacing w:after="40"/>
              <w:jc w:val="both"/>
              <w:rPr>
                <w:lang w:val="lt-LT"/>
              </w:rPr>
            </w:pPr>
            <w:r w:rsidRPr="005C04E1">
              <w:rPr>
                <w:lang w:val="lt-LT"/>
              </w:rPr>
              <w:t>1.</w:t>
            </w:r>
          </w:p>
        </w:tc>
        <w:tc>
          <w:tcPr>
            <w:tcW w:w="1474" w:type="pct"/>
          </w:tcPr>
          <w:p w14:paraId="1EFBB38A" w14:textId="77777777" w:rsidR="006E511B" w:rsidRPr="005C04E1" w:rsidRDefault="006E511B" w:rsidP="00427E0C">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w:t>
            </w:r>
            <w:r w:rsidRPr="005C04E1">
              <w:rPr>
                <w:color w:val="000000"/>
              </w:rPr>
              <w:lastRenderedPageBreak/>
              <w:t>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427E0C">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427E0C">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427E0C">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427E0C">
            <w:pPr>
              <w:jc w:val="both"/>
              <w:rPr>
                <w:b/>
                <w:bCs/>
                <w:u w:val="single"/>
                <w:lang w:val="lt-LT"/>
              </w:rPr>
            </w:pPr>
          </w:p>
          <w:p w14:paraId="2FDD0661" w14:textId="77777777" w:rsidR="006E511B" w:rsidRPr="005C04E1" w:rsidRDefault="006E511B" w:rsidP="00427E0C">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4D4A864A" w14:textId="77777777" w:rsidR="006E511B" w:rsidRPr="005C04E1" w:rsidRDefault="006E511B" w:rsidP="00427E0C">
            <w:pPr>
              <w:jc w:val="both"/>
              <w:rPr>
                <w:b/>
                <w:bCs/>
                <w:lang w:val="lt-LT"/>
              </w:rPr>
            </w:pPr>
          </w:p>
          <w:p w14:paraId="3F0E9090" w14:textId="77777777" w:rsidR="006E511B" w:rsidRPr="005C04E1" w:rsidRDefault="006E511B" w:rsidP="00427E0C">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427E0C">
            <w:pPr>
              <w:jc w:val="both"/>
              <w:rPr>
                <w:b/>
                <w:lang w:val="lt-LT"/>
              </w:rPr>
            </w:pPr>
            <w:r w:rsidRPr="005C04E1">
              <w:rPr>
                <w:b/>
                <w:lang w:val="lt-LT"/>
              </w:rPr>
              <w:t xml:space="preserve">* Perkančiajai organizacijai pareikalavus (jei pateiktą (-us) dokumentą (-us) perkančioji organizacija laikys nepakankamais įrodymais) </w:t>
            </w:r>
            <w:r w:rsidRPr="005C04E1">
              <w:rPr>
                <w:b/>
                <w:lang w:val="lt-LT"/>
              </w:rPr>
              <w:lastRenderedPageBreak/>
              <w:t>per perkančiosios organizacijos nurodytą terminą, kuris bus ne trumpesnis nei 3 darbo dienos, tiekėjas turės pateikti likusius sąraše nurodytus dokumentus.</w:t>
            </w:r>
          </w:p>
          <w:p w14:paraId="428893CB" w14:textId="77777777" w:rsidR="006E511B" w:rsidRPr="005C04E1" w:rsidRDefault="006E511B" w:rsidP="00427E0C">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1E85068D" w:rsidR="0012497C" w:rsidRPr="008E5780" w:rsidRDefault="00427E0C" w:rsidP="008D42F7">
            <w:pPr>
              <w:pStyle w:val="Body2"/>
              <w:rPr>
                <w:rFonts w:cs="Times New Roman"/>
                <w:color w:val="auto"/>
                <w:sz w:val="24"/>
                <w:szCs w:val="24"/>
                <w:lang w:val="lt-LT"/>
              </w:rPr>
            </w:pPr>
            <w:r>
              <w:rPr>
                <w:rFonts w:cs="Times New Roman"/>
                <w:color w:val="auto"/>
                <w:sz w:val="24"/>
                <w:szCs w:val="24"/>
                <w:lang w:val="lt-LT"/>
              </w:rPr>
              <w:t xml:space="preserve">Centralizuota </w:t>
            </w:r>
            <w:r w:rsidR="00B2193E">
              <w:rPr>
                <w:rFonts w:cs="Times New Roman"/>
                <w:color w:val="auto"/>
                <w:sz w:val="24"/>
                <w:szCs w:val="24"/>
                <w:lang w:val="lt-LT"/>
              </w:rPr>
              <w:t>rezervinio maitinimo įranga (UPS)</w:t>
            </w:r>
          </w:p>
        </w:tc>
        <w:tc>
          <w:tcPr>
            <w:tcW w:w="1296" w:type="dxa"/>
            <w:vAlign w:val="center"/>
          </w:tcPr>
          <w:p w14:paraId="5825A7AE" w14:textId="62FACB09" w:rsidR="0012497C" w:rsidRPr="00D02797" w:rsidRDefault="00B2193E" w:rsidP="00D423A8">
            <w:pPr>
              <w:rPr>
                <w:lang w:val="lt-LT"/>
              </w:rPr>
            </w:pPr>
            <w:r>
              <w:rPr>
                <w:lang w:val="lt-LT"/>
              </w:rPr>
              <w:t>159.999,99</w:t>
            </w:r>
          </w:p>
        </w:tc>
      </w:tr>
    </w:tbl>
    <w:p w14:paraId="17B72F26" w14:textId="007B52BD" w:rsidR="00D46963" w:rsidRPr="00A90482" w:rsidRDefault="00A90482" w:rsidP="00874888">
      <w:pPr>
        <w:pStyle w:val="Body2"/>
        <w:ind w:firstLine="720"/>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003B0BC5" w:rsidR="00707A27" w:rsidRDefault="00707A27" w:rsidP="00B142B9">
      <w:pPr>
        <w:pStyle w:val="Body2"/>
        <w:rPr>
          <w:color w:val="auto"/>
          <w:sz w:val="24"/>
          <w:szCs w:val="24"/>
          <w:lang w:val="lt-LT"/>
        </w:rPr>
      </w:pPr>
      <w:r w:rsidRPr="00CD2A61">
        <w:rPr>
          <w:color w:val="auto"/>
          <w:lang w:val="lt-LT"/>
        </w:rPr>
        <w:tab/>
        <w:t xml:space="preserve">19. </w:t>
      </w:r>
      <w:r w:rsidRPr="00FF6EAE">
        <w:rPr>
          <w:color w:val="auto"/>
          <w:sz w:val="24"/>
          <w:szCs w:val="24"/>
          <w:lang w:val="lt-LT"/>
        </w:rPr>
        <w:t>Elektronininis aukcionas pirkime nebus rengiamas.</w:t>
      </w:r>
    </w:p>
    <w:p w14:paraId="10F61BDF" w14:textId="4E6F9FE5" w:rsidR="00256449" w:rsidRPr="000D3487" w:rsidRDefault="001403DA" w:rsidP="00256449">
      <w:pPr>
        <w:pStyle w:val="xmsonormal"/>
        <w:shd w:val="clear" w:color="auto" w:fill="FFFFFF"/>
        <w:spacing w:before="0" w:beforeAutospacing="0" w:after="0" w:afterAutospacing="0"/>
        <w:ind w:firstLine="709"/>
        <w:jc w:val="both"/>
        <w:rPr>
          <w:b/>
        </w:rPr>
      </w:pPr>
      <w:r>
        <w:lastRenderedPageBreak/>
        <w:t xml:space="preserve">20. </w:t>
      </w:r>
      <w:r w:rsidR="00256449" w:rsidRPr="000D3487">
        <w:rPr>
          <w:b/>
        </w:rPr>
        <w:t xml:space="preserve">Dėl šio pirkimo buvo paskelbta išankstinė (rinkos) konsultacija: CVP IS Pirkimas </w:t>
      </w:r>
      <w:r w:rsidR="006A2CAB">
        <w:rPr>
          <w:b/>
          <w:color w:val="00241A"/>
          <w:shd w:val="clear" w:color="auto" w:fill="FFFFFF"/>
        </w:rPr>
        <w:t>6298151</w:t>
      </w:r>
      <w:r w:rsidR="00256449" w:rsidRPr="000D3487">
        <w:rPr>
          <w:b/>
        </w:rPr>
        <w:t> –„</w:t>
      </w:r>
      <w:r w:rsidR="006A2CAB">
        <w:rPr>
          <w:b/>
        </w:rPr>
        <w:t>Rinkos konsultacija. Centralizuota rezervinio maitinimo įranga (UPS)</w:t>
      </w:r>
      <w:r w:rsidR="00256449">
        <w:t>“</w:t>
      </w:r>
      <w:r w:rsidR="00256449" w:rsidRPr="000D3487">
        <w:rPr>
          <w:b/>
          <w:color w:val="000000" w:themeColor="text1"/>
        </w:rPr>
        <w:t xml:space="preserve"> </w:t>
      </w:r>
      <w:r w:rsidR="00E8608A" w:rsidRPr="00E8608A">
        <w:rPr>
          <w:b/>
        </w:rPr>
        <w:t>https://viesiejipirkimai.lt/epps/pmc/viewPmc.do?resourceId=6298151</w:t>
      </w:r>
    </w:p>
    <w:p w14:paraId="743F2502" w14:textId="4C97F0B5" w:rsidR="001403DA" w:rsidRDefault="00256449" w:rsidP="00256449">
      <w:pPr>
        <w:pStyle w:val="Body2"/>
        <w:ind w:firstLine="720"/>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1C14FCFA" w:rsidR="00666940" w:rsidRPr="00A47CD3" w:rsidRDefault="00895352" w:rsidP="007D477F">
      <w:pPr>
        <w:pStyle w:val="xmsonormal"/>
        <w:shd w:val="clear" w:color="auto" w:fill="FFFFFF"/>
        <w:spacing w:before="0" w:beforeAutospacing="0" w:after="0" w:afterAutospacing="0"/>
        <w:ind w:firstLine="709"/>
        <w:jc w:val="both"/>
        <w:rPr>
          <w:color w:val="000000"/>
          <w:sz w:val="20"/>
          <w:szCs w:val="20"/>
        </w:rPr>
      </w:pPr>
      <w:r>
        <w:tab/>
      </w:r>
      <w:r w:rsidR="00707A27"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D3243E" w:rsidRDefault="00707A27" w:rsidP="00707A27">
      <w:pPr>
        <w:pStyle w:val="NormalWeb"/>
        <w:spacing w:before="0" w:beforeAutospacing="0" w:after="40" w:afterAutospacing="0"/>
        <w:jc w:val="both"/>
      </w:pPr>
      <w:r w:rsidRPr="00D3243E">
        <w:rPr>
          <w:color w:val="000000"/>
        </w:rPr>
        <w:t>1.</w:t>
      </w:r>
      <w:r w:rsidR="002B22BF" w:rsidRPr="00D3243E">
        <w:rPr>
          <w:color w:val="000000"/>
        </w:rPr>
        <w:t xml:space="preserve"> </w:t>
      </w:r>
      <w:r w:rsidRPr="00D3243E">
        <w:rPr>
          <w:color w:val="000000"/>
        </w:rPr>
        <w:t xml:space="preserve">„Techninė specifikacija“. </w:t>
      </w:r>
    </w:p>
    <w:p w14:paraId="257FE5CF" w14:textId="77777777" w:rsidR="00707A27" w:rsidRPr="00D3243E" w:rsidRDefault="00707A27" w:rsidP="00707A27">
      <w:pPr>
        <w:pStyle w:val="NormalWeb"/>
        <w:spacing w:before="0" w:beforeAutospacing="0" w:after="40" w:afterAutospacing="0"/>
        <w:jc w:val="both"/>
      </w:pPr>
      <w:r w:rsidRPr="00D3243E">
        <w:rPr>
          <w:color w:val="000000"/>
        </w:rPr>
        <w:t>2. „Viešojo pirkimo sutarties projektas“.</w:t>
      </w:r>
    </w:p>
    <w:p w14:paraId="369FF7B0" w14:textId="20903493" w:rsidR="00707A27" w:rsidRPr="00D3243E" w:rsidRDefault="00707A27" w:rsidP="00707A27">
      <w:pPr>
        <w:pStyle w:val="NormalWeb"/>
        <w:spacing w:before="0" w:beforeAutospacing="0" w:after="40" w:afterAutospacing="0"/>
        <w:jc w:val="both"/>
        <w:rPr>
          <w:color w:val="000000"/>
        </w:rPr>
      </w:pPr>
      <w:r w:rsidRPr="00D3243E">
        <w:rPr>
          <w:color w:val="000000"/>
        </w:rPr>
        <w:t>3.</w:t>
      </w:r>
      <w:r w:rsidR="002B22BF" w:rsidRPr="00D3243E">
        <w:rPr>
          <w:color w:val="000000"/>
        </w:rPr>
        <w:t xml:space="preserve"> ,,</w:t>
      </w:r>
      <w:r w:rsidR="00A70278" w:rsidRPr="00D3243E">
        <w:rPr>
          <w:color w:val="000000"/>
        </w:rPr>
        <w:t>E</w:t>
      </w:r>
      <w:r w:rsidRPr="00D3243E">
        <w:rPr>
          <w:color w:val="000000"/>
        </w:rPr>
        <w:t>BVPD failas/šablonas“.</w:t>
      </w:r>
    </w:p>
    <w:p w14:paraId="573D9E21" w14:textId="60BEF482" w:rsidR="00A73E69" w:rsidRPr="00D3243E" w:rsidRDefault="00A73E69" w:rsidP="00707A27">
      <w:pPr>
        <w:pStyle w:val="NormalWeb"/>
        <w:spacing w:before="0" w:beforeAutospacing="0" w:after="40" w:afterAutospacing="0"/>
        <w:jc w:val="both"/>
      </w:pPr>
      <w:r w:rsidRPr="00D3243E">
        <w:t xml:space="preserve">4. </w:t>
      </w:r>
      <w:r w:rsidR="00B823A7" w:rsidRPr="00D3243E">
        <w:t>„</w:t>
      </w:r>
      <w:r w:rsidRPr="00D3243E">
        <w:t>Pasiūlymo forma</w:t>
      </w:r>
      <w:r w:rsidR="00B823A7" w:rsidRPr="00D3243E">
        <w:t>“</w:t>
      </w:r>
      <w:r w:rsidR="0044537F" w:rsidRPr="00D3243E">
        <w:t>.</w:t>
      </w:r>
    </w:p>
    <w:p w14:paraId="2B17DB82" w14:textId="77777777" w:rsidR="00B823A7" w:rsidRPr="00D3243E" w:rsidRDefault="00B823A7" w:rsidP="00B823A7">
      <w:pPr>
        <w:pStyle w:val="NormalWeb"/>
        <w:spacing w:before="0" w:beforeAutospacing="0" w:after="40" w:afterAutospacing="0"/>
        <w:jc w:val="both"/>
        <w:rPr>
          <w:color w:val="000000"/>
        </w:rPr>
      </w:pPr>
      <w:r w:rsidRPr="00D3243E">
        <w:rPr>
          <w:color w:val="000000"/>
        </w:rPr>
        <w:t xml:space="preserve">5. </w:t>
      </w:r>
      <w:r w:rsidRPr="00D3243E">
        <w:t>„</w:t>
      </w:r>
      <w:r w:rsidRPr="00D3243E">
        <w:rPr>
          <w:color w:val="000000"/>
        </w:rPr>
        <w:t>Nacionalinio saugumo reikalavimų atitikties deklaracija“;</w:t>
      </w:r>
    </w:p>
    <w:p w14:paraId="6C379339" w14:textId="22332CDE" w:rsidR="00B823A7" w:rsidRPr="00D3243E" w:rsidRDefault="00B823A7" w:rsidP="00B823A7">
      <w:pPr>
        <w:pStyle w:val="NormalWeb"/>
        <w:spacing w:before="0" w:beforeAutospacing="0" w:after="40" w:afterAutospacing="0"/>
        <w:jc w:val="both"/>
        <w:rPr>
          <w:color w:val="000000"/>
        </w:rPr>
      </w:pPr>
      <w:r w:rsidRPr="00D3243E">
        <w:rPr>
          <w:color w:val="000000"/>
        </w:rPr>
        <w:t>6. „Informacija apie tiekėją“.</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4646513D" w:rsidR="00732741" w:rsidRPr="008E1C37" w:rsidRDefault="00384467" w:rsidP="00732741">
      <w:pPr>
        <w:pStyle w:val="Body"/>
        <w:spacing w:line="240" w:lineRule="auto"/>
        <w:jc w:val="center"/>
        <w:rPr>
          <w:rFonts w:ascii="Times New Roman" w:hAnsi="Times New Roman"/>
          <w:b/>
          <w:bCs/>
          <w:color w:val="auto"/>
          <w:sz w:val="24"/>
          <w:szCs w:val="24"/>
        </w:rPr>
      </w:pPr>
      <w:r w:rsidRPr="008E1C37">
        <w:rPr>
          <w:rFonts w:ascii="Times New Roman" w:eastAsia="TimesNewRomanPS-BoldMT" w:hAnsi="Times New Roman" w:cs="Times New Roman"/>
          <w:b/>
          <w:bCs/>
          <w:sz w:val="24"/>
          <w:szCs w:val="24"/>
        </w:rPr>
        <w:t xml:space="preserve">CENTRALIZUOTA REZERVINIO MAITINIMO ĮRANGA (UPS) </w:t>
      </w:r>
      <w:r w:rsidRPr="008E1C37">
        <w:rPr>
          <w:rFonts w:ascii="Times New Roman" w:eastAsia="TimesNewRomanPS-BoldMT" w:hAnsi="Times New Roman" w:cs="Times New Roman"/>
          <w:b/>
          <w:bCs/>
          <w:sz w:val="24"/>
          <w:szCs w:val="24"/>
          <w:lang w:val="en-US"/>
        </w:rPr>
        <w:t>(1</w:t>
      </w:r>
      <w:r w:rsidR="001709D9">
        <w:rPr>
          <w:rFonts w:ascii="Times New Roman" w:eastAsia="TimesNewRomanPS-BoldMT" w:hAnsi="Times New Roman" w:cs="Times New Roman"/>
          <w:b/>
          <w:bCs/>
          <w:sz w:val="24"/>
          <w:szCs w:val="24"/>
          <w:lang w:val="en-US"/>
        </w:rPr>
        <w:t>2196</w:t>
      </w:r>
      <w:r w:rsidRPr="008E1C37">
        <w:rPr>
          <w:rFonts w:ascii="Times New Roman" w:eastAsia="TimesNewRomanPS-BoldMT" w:hAnsi="Times New Roman" w:cs="Times New Roman"/>
          <w:b/>
          <w:bCs/>
          <w:sz w:val="24"/>
          <w:szCs w:val="24"/>
          <w:lang w:val="en-US"/>
        </w:rPr>
        <w:t>)</w:t>
      </w:r>
    </w:p>
    <w:p w14:paraId="6063AA15" w14:textId="77777777" w:rsidR="00707A27" w:rsidRPr="008E1C37" w:rsidRDefault="00707A27" w:rsidP="00707A27">
      <w:pPr>
        <w:jc w:val="center"/>
        <w:rPr>
          <w:rFonts w:eastAsia="Calibri"/>
          <w:b/>
          <w:bdr w:val="none" w:sz="0" w:space="0" w:color="auto"/>
          <w:lang w:val="lt-LT"/>
        </w:rPr>
      </w:pPr>
      <w:r w:rsidRPr="008E1C37">
        <w:rPr>
          <w:rFonts w:eastAsia="Calibri"/>
          <w:b/>
          <w:bdr w:val="none" w:sz="0" w:space="0" w:color="auto"/>
          <w:lang w:val="lt-LT"/>
        </w:rPr>
        <w:t>TECHNINĖ SPECIFIKACIJA</w:t>
      </w:r>
    </w:p>
    <w:p w14:paraId="67881406" w14:textId="4ADD6651" w:rsidR="00F50101" w:rsidRDefault="00F50101" w:rsidP="00F50101">
      <w:pPr>
        <w:pStyle w:val="Header"/>
        <w:ind w:firstLine="567"/>
        <w:jc w:val="both"/>
        <w:rPr>
          <w:highlight w:val="yellow"/>
        </w:rPr>
      </w:pPr>
    </w:p>
    <w:p w14:paraId="472AB595" w14:textId="77777777" w:rsidR="00FD40C2" w:rsidRPr="002449A9" w:rsidRDefault="00FD40C2" w:rsidP="00FD40C2">
      <w:pPr>
        <w:pStyle w:val="Heading2"/>
        <w:keepLines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60"/>
          <w:tab w:val="left" w:pos="851"/>
        </w:tabs>
        <w:spacing w:before="0"/>
        <w:ind w:hanging="720"/>
        <w:jc w:val="both"/>
        <w:rPr>
          <w:rFonts w:ascii="Times New Roman" w:hAnsi="Times New Roman" w:cs="Times New Roman"/>
          <w:color w:val="auto"/>
          <w:sz w:val="24"/>
          <w:szCs w:val="24"/>
        </w:rPr>
      </w:pPr>
      <w:bookmarkStart w:id="0" w:name="_Toc72574326"/>
      <w:bookmarkStart w:id="1" w:name="_Toc211849474"/>
      <w:r w:rsidRPr="002449A9">
        <w:rPr>
          <w:rFonts w:ascii="Times New Roman" w:hAnsi="Times New Roman" w:cs="Times New Roman"/>
          <w:color w:val="auto"/>
          <w:sz w:val="24"/>
          <w:szCs w:val="24"/>
        </w:rPr>
        <w:t>BENDROJI DALIS</w:t>
      </w:r>
      <w:bookmarkEnd w:id="1"/>
    </w:p>
    <w:p w14:paraId="4C84F4E3" w14:textId="77777777" w:rsidR="00FD40C2" w:rsidRPr="00CB6AFC" w:rsidRDefault="00FD40C2" w:rsidP="00FD40C2">
      <w:pPr>
        <w:pStyle w:val="Header"/>
        <w:rPr>
          <w:sz w:val="14"/>
          <w:szCs w:val="16"/>
          <w:highlight w:val="yellow"/>
        </w:rPr>
      </w:pPr>
    </w:p>
    <w:p w14:paraId="23B3878D" w14:textId="77777777" w:rsidR="00FD40C2" w:rsidRPr="003A340A"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993"/>
        </w:tabs>
        <w:ind w:left="0" w:firstLine="567"/>
        <w:contextualSpacing/>
        <w:jc w:val="both"/>
        <w:rPr>
          <w:rFonts w:eastAsia="Calibri"/>
        </w:rPr>
      </w:pPr>
      <w:r w:rsidRPr="003A340A">
        <w:rPr>
          <w:rFonts w:eastAsia="Calibri"/>
        </w:rPr>
        <w:t xml:space="preserve">Pirkimo objektas – nepertraukiamo maitinimo šaltinių </w:t>
      </w:r>
      <w:r>
        <w:rPr>
          <w:rFonts w:eastAsia="Calibri"/>
        </w:rPr>
        <w:t xml:space="preserve">(toliau Įrangos) </w:t>
      </w:r>
      <w:r w:rsidRPr="003A340A">
        <w:rPr>
          <w:rFonts w:eastAsia="Calibri"/>
        </w:rPr>
        <w:t>įsigijimas</w:t>
      </w:r>
      <w:r>
        <w:rPr>
          <w:rFonts w:eastAsia="Calibri"/>
        </w:rPr>
        <w:t xml:space="preserve"> bei su</w:t>
      </w:r>
      <w:r w:rsidRPr="003A340A">
        <w:rPr>
          <w:rFonts w:eastAsia="Calibri"/>
        </w:rPr>
        <w:t>montavimas</w:t>
      </w:r>
      <w:r>
        <w:rPr>
          <w:rFonts w:eastAsia="Calibri"/>
        </w:rPr>
        <w:t xml:space="preserve"> ir paleidimas Užsakovo patalpose</w:t>
      </w:r>
      <w:r w:rsidRPr="003A340A">
        <w:rPr>
          <w:rFonts w:eastAsia="Calibri"/>
        </w:rPr>
        <w:t xml:space="preserve">. </w:t>
      </w:r>
    </w:p>
    <w:p w14:paraId="3963F2F5"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3A340A">
        <w:rPr>
          <w:rFonts w:eastAsia="Calibri"/>
        </w:rPr>
        <w:t>Pirkimas į dalis neskaidomas, todėl Tiekėjas turės pateikti vieną bendrą pasiūlymą visam pirkimo objektui, t. y. neleidžiama pateikti pasiūlymo tik kuriai nors pirkimo objekto daliai (pvz. tik parduoti techninę įrangą).</w:t>
      </w:r>
      <w:r>
        <w:rPr>
          <w:rFonts w:eastAsia="Calibri"/>
        </w:rPr>
        <w:t xml:space="preserve"> </w:t>
      </w:r>
    </w:p>
    <w:p w14:paraId="4A6C6676"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D72217">
        <w:rPr>
          <w:rFonts w:eastAsia="Calibri"/>
        </w:rPr>
        <w:t xml:space="preserve">Užsakovas </w:t>
      </w:r>
      <w:r w:rsidRPr="00D72217">
        <w:t>neįsipareigoja nupirkti viso specifikacijoje nurodyto kieko. Įranga ir jos sumontavimo paslauga bus užsakoma etapais, tik įrengus kabelinį tinklą</w:t>
      </w:r>
      <w:r>
        <w:t xml:space="preserve"> ir pajungimo spintas</w:t>
      </w:r>
      <w:r w:rsidRPr="00D72217">
        <w:t>, vartotojams prijungti.</w:t>
      </w:r>
      <w:r>
        <w:rPr>
          <w:rFonts w:eastAsia="Calibri"/>
        </w:rPr>
        <w:t xml:space="preserve"> </w:t>
      </w:r>
    </w:p>
    <w:p w14:paraId="3BA3A551" w14:textId="77777777" w:rsidR="00FD40C2" w:rsidRPr="00DE0766"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DE0766">
        <w:rPr>
          <w:rFonts w:eastAsia="Calibri"/>
        </w:rPr>
        <w:t>Įranga turi būti nauja</w:t>
      </w:r>
      <w:r>
        <w:rPr>
          <w:rFonts w:eastAsia="Calibri"/>
        </w:rPr>
        <w:t xml:space="preserve"> (pagaminta</w:t>
      </w:r>
      <w:r w:rsidRPr="00DE0766">
        <w:rPr>
          <w:rFonts w:eastAsia="Calibri"/>
        </w:rPr>
        <w:t xml:space="preserve"> ne anksčiau nei </w:t>
      </w:r>
      <w:r w:rsidRPr="00D72217">
        <w:rPr>
          <w:rFonts w:eastAsia="Calibri"/>
        </w:rPr>
        <w:t>prieš 12 mėnesių),</w:t>
      </w:r>
      <w:r>
        <w:rPr>
          <w:rFonts w:eastAsia="Calibri"/>
        </w:rPr>
        <w:t xml:space="preserve"> nenaudota, neremontuota</w:t>
      </w:r>
      <w:r w:rsidRPr="00DE0766">
        <w:rPr>
          <w:rFonts w:eastAsia="Calibri"/>
        </w:rPr>
        <w:t>,</w:t>
      </w:r>
      <w:r>
        <w:rPr>
          <w:rFonts w:eastAsia="Calibri"/>
        </w:rPr>
        <w:t xml:space="preserve"> nerestauruota, pristatoma</w:t>
      </w:r>
      <w:r w:rsidRPr="00DE0766">
        <w:rPr>
          <w:rFonts w:eastAsia="Calibri"/>
        </w:rPr>
        <w:t xml:space="preserve"> originaliame gamykliniame įpakavime.</w:t>
      </w:r>
    </w:p>
    <w:p w14:paraId="1009F636" w14:textId="77777777" w:rsidR="00FD40C2" w:rsidRPr="00DE0766"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DE0766">
        <w:rPr>
          <w:rFonts w:eastAsia="Calibri"/>
        </w:rPr>
        <w:t>Įrangos techninės specifikacijos rodiklių reikšmės negali būti dirbtinai (ne pagal gamyklinius rodiklius)</w:t>
      </w:r>
      <w:r>
        <w:rPr>
          <w:rFonts w:eastAsia="Calibri"/>
        </w:rPr>
        <w:t xml:space="preserve"> </w:t>
      </w:r>
      <w:r w:rsidRPr="00DE0766">
        <w:rPr>
          <w:rFonts w:eastAsia="Calibri"/>
        </w:rPr>
        <w:t>padidintos.</w:t>
      </w:r>
    </w:p>
    <w:p w14:paraId="69372AAA"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DE0766">
        <w:rPr>
          <w:rFonts w:eastAsia="Calibri"/>
        </w:rPr>
        <w:t>Jei Įrangos gamintojas nutrauk</w:t>
      </w:r>
      <w:r>
        <w:rPr>
          <w:rFonts w:eastAsia="Calibri"/>
        </w:rPr>
        <w:t>u</w:t>
      </w:r>
      <w:r w:rsidRPr="00DE0766">
        <w:rPr>
          <w:rFonts w:eastAsia="Calibri"/>
        </w:rPr>
        <w:t>s Tiekėjo siūlomų prekių gamybą, tiekėjas turi teisę, pateikus gamintojo oficialų raštą apie Įrangos tiekimo/gamybos nutraukimą, nedidinant galutiniame pasiūlyme ir sutartyje nurodytų įkainių, pateikti gamintojo naujesnio modelio Į</w:t>
      </w:r>
      <w:r>
        <w:rPr>
          <w:rFonts w:eastAsia="Calibri"/>
        </w:rPr>
        <w:t>rangą, atitinkančią</w:t>
      </w:r>
      <w:r w:rsidRPr="00DE0766">
        <w:rPr>
          <w:rFonts w:eastAsia="Calibri"/>
        </w:rPr>
        <w:t xml:space="preserve"> šios techninės specifikacijos</w:t>
      </w:r>
      <w:r>
        <w:rPr>
          <w:rFonts w:eastAsia="Calibri"/>
        </w:rPr>
        <w:t xml:space="preserve"> </w:t>
      </w:r>
      <w:r w:rsidRPr="00DE0766">
        <w:rPr>
          <w:rFonts w:eastAsia="Calibri"/>
        </w:rPr>
        <w:t>reikalavimus</w:t>
      </w:r>
      <w:r>
        <w:rPr>
          <w:rFonts w:eastAsia="Calibri"/>
        </w:rPr>
        <w:t>.</w:t>
      </w:r>
    </w:p>
    <w:p w14:paraId="046CACAE"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Pr>
          <w:rFonts w:eastAsia="Calibri"/>
        </w:rPr>
        <w:t>Įrangai turi būti taikoma,</w:t>
      </w:r>
      <w:r w:rsidRPr="00125CD2">
        <w:rPr>
          <w:rFonts w:eastAsia="Calibri"/>
        </w:rPr>
        <w:t xml:space="preserve"> ne trumpesnė kaip </w:t>
      </w:r>
      <w:r w:rsidRPr="00D72217">
        <w:rPr>
          <w:rFonts w:eastAsia="Calibri"/>
        </w:rPr>
        <w:t>3 metų</w:t>
      </w:r>
      <w:r w:rsidRPr="00125CD2">
        <w:rPr>
          <w:rFonts w:eastAsia="Calibri"/>
        </w:rPr>
        <w:t xml:space="preserve"> gamintojo garantija </w:t>
      </w:r>
      <w:proofErr w:type="gramStart"/>
      <w:r>
        <w:rPr>
          <w:rFonts w:eastAsia="Calibri"/>
        </w:rPr>
        <w:t xml:space="preserve">nepertraukiamo  </w:t>
      </w:r>
      <w:r w:rsidRPr="00125CD2">
        <w:rPr>
          <w:rFonts w:eastAsia="Calibri"/>
        </w:rPr>
        <w:t>maitinimo</w:t>
      </w:r>
      <w:proofErr w:type="gramEnd"/>
      <w:r w:rsidRPr="00125CD2">
        <w:rPr>
          <w:rFonts w:eastAsia="Calibri"/>
        </w:rPr>
        <w:t xml:space="preserve"> šaltiniui ir ne trumpesnė kaip </w:t>
      </w:r>
      <w:r w:rsidRPr="00D72217">
        <w:rPr>
          <w:rFonts w:eastAsia="Calibri"/>
        </w:rPr>
        <w:t>3 metų</w:t>
      </w:r>
      <w:r w:rsidRPr="00125CD2">
        <w:rPr>
          <w:rFonts w:eastAsia="Calibri"/>
        </w:rPr>
        <w:t xml:space="preserve"> </w:t>
      </w:r>
      <w:r>
        <w:rPr>
          <w:rFonts w:eastAsia="Calibri"/>
        </w:rPr>
        <w:t xml:space="preserve">garantija </w:t>
      </w:r>
      <w:r w:rsidRPr="00125CD2">
        <w:rPr>
          <w:rFonts w:eastAsia="Calibri"/>
        </w:rPr>
        <w:t>baterijoms</w:t>
      </w:r>
      <w:r>
        <w:rPr>
          <w:rFonts w:eastAsia="Calibri"/>
        </w:rPr>
        <w:t>,</w:t>
      </w:r>
      <w:r w:rsidRPr="00125CD2">
        <w:rPr>
          <w:rFonts w:eastAsia="Calibri"/>
        </w:rPr>
        <w:t xml:space="preserve"> įrangos buvimo vietoje</w:t>
      </w:r>
      <w:r w:rsidRPr="00D72217">
        <w:rPr>
          <w:rFonts w:eastAsia="Calibri"/>
        </w:rPr>
        <w:t xml:space="preserve">, skaičiuojant nuo </w:t>
      </w:r>
      <w:r>
        <w:rPr>
          <w:rFonts w:eastAsia="Calibri"/>
        </w:rPr>
        <w:t>Įrangos sumontavimo</w:t>
      </w:r>
      <w:r w:rsidRPr="00D72217">
        <w:rPr>
          <w:rFonts w:eastAsia="Calibri"/>
        </w:rPr>
        <w:t xml:space="preserve"> perdavimo-pri</w:t>
      </w:r>
      <w:r w:rsidRPr="00D72217">
        <w:rPr>
          <w:rFonts w:eastAsia="Calibri" w:hint="eastAsia"/>
        </w:rPr>
        <w:t>ė</w:t>
      </w:r>
      <w:r w:rsidRPr="00D72217">
        <w:rPr>
          <w:rFonts w:eastAsia="Calibri"/>
        </w:rPr>
        <w:t>mimo akto pasirašymo dienos.</w:t>
      </w:r>
    </w:p>
    <w:p w14:paraId="5829386C" w14:textId="77777777" w:rsidR="00FD40C2" w:rsidRPr="005A090A"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5A090A">
        <w:rPr>
          <w:rFonts w:eastAsia="Calibri"/>
        </w:rPr>
        <w:t xml:space="preserve">Prekių pristatymo terminas nuo gauto užsakymo negali būti didesnis nei 10 savaičių.  </w:t>
      </w:r>
    </w:p>
    <w:p w14:paraId="40665D54" w14:textId="77777777" w:rsidR="00FD40C2" w:rsidRPr="00802B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7"/>
        </w:tabs>
        <w:ind w:left="0" w:firstLine="567"/>
        <w:contextualSpacing/>
        <w:jc w:val="both"/>
        <w:rPr>
          <w:rFonts w:eastAsia="Calibri"/>
        </w:rPr>
      </w:pPr>
      <w:r>
        <w:rPr>
          <w:rFonts w:eastAsia="Calibri"/>
        </w:rPr>
        <w:t>Tiekėjas/rangovas įrangą turės sumontuoti, pajungti, paleisti ir apmokinti p</w:t>
      </w:r>
      <w:r w:rsidRPr="00802BC2">
        <w:rPr>
          <w:rFonts w:eastAsia="Calibri"/>
        </w:rPr>
        <w:t>ersonalą.</w:t>
      </w:r>
    </w:p>
    <w:p w14:paraId="32172E0B"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Pr>
          <w:rFonts w:eastAsia="Calibri"/>
        </w:rPr>
        <w:t>50 kVA UPS įrenginys gali būti siūlomas su atskirai pastatoma akumuliatorių spinta.</w:t>
      </w:r>
    </w:p>
    <w:p w14:paraId="3E4E1D42"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Pr>
          <w:rFonts w:eastAsia="Calibri"/>
        </w:rPr>
        <w:t>50 kVA UPS įrenginys turi būti modulinės architektūros.</w:t>
      </w:r>
    </w:p>
    <w:p w14:paraId="55C54ED5" w14:textId="77777777" w:rsidR="00FD40C2"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A00E21">
        <w:rPr>
          <w:rFonts w:eastAsia="Calibri"/>
        </w:rPr>
        <w:t>25 kVA UPS įrenginys</w:t>
      </w:r>
      <w:r>
        <w:rPr>
          <w:rFonts w:eastAsia="Calibri"/>
        </w:rPr>
        <w:t xml:space="preserve"> nemodulinės konstrukcijos,</w:t>
      </w:r>
      <w:r w:rsidRPr="00A00E21">
        <w:rPr>
          <w:rFonts w:eastAsia="Calibri"/>
        </w:rPr>
        <w:t xml:space="preserve"> turi būti su </w:t>
      </w:r>
      <w:r>
        <w:rPr>
          <w:rFonts w:eastAsia="Calibri"/>
        </w:rPr>
        <w:t>akumuliatoriais tame pačiame korpuse, pastatomas (tower tipo)</w:t>
      </w:r>
      <w:r w:rsidRPr="00A00E21">
        <w:rPr>
          <w:rFonts w:eastAsia="Calibri"/>
        </w:rPr>
        <w:t>.</w:t>
      </w:r>
    </w:p>
    <w:p w14:paraId="0D6E23C3" w14:textId="77777777" w:rsidR="00FD40C2" w:rsidRPr="00A00E21" w:rsidRDefault="00FD40C2" w:rsidP="00F46FD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jc w:val="both"/>
        <w:rPr>
          <w:rFonts w:eastAsia="Calibri"/>
        </w:rPr>
      </w:pPr>
      <w:r w:rsidRPr="00A00E21">
        <w:rPr>
          <w:rFonts w:eastAsia="Calibri"/>
        </w:rPr>
        <w:t>Žemiau lentelėje pateikiami numatomi įsigyti Įrangos kiekiai.</w:t>
      </w:r>
    </w:p>
    <w:p w14:paraId="555EB645" w14:textId="77777777" w:rsidR="00FD40C2" w:rsidRPr="00DE0766" w:rsidRDefault="00FD40C2" w:rsidP="00FD40C2">
      <w:pPr>
        <w:tabs>
          <w:tab w:val="left" w:pos="851"/>
        </w:tabs>
        <w:ind w:left="977"/>
        <w:contextualSpacing/>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5972"/>
        <w:gridCol w:w="2344"/>
        <w:gridCol w:w="1084"/>
      </w:tblGrid>
      <w:tr w:rsidR="00FD40C2" w:rsidRPr="006D0116" w14:paraId="0506C254" w14:textId="77777777" w:rsidTr="00BD66D3">
        <w:trPr>
          <w:tblHeader/>
        </w:trPr>
        <w:tc>
          <w:tcPr>
            <w:tcW w:w="648" w:type="dxa"/>
            <w:shd w:val="clear" w:color="auto" w:fill="auto"/>
            <w:vAlign w:val="center"/>
          </w:tcPr>
          <w:p w14:paraId="2D836B61" w14:textId="77777777" w:rsidR="00FD40C2" w:rsidRPr="006D0116" w:rsidRDefault="00FD40C2" w:rsidP="00D43D6B">
            <w:pPr>
              <w:tabs>
                <w:tab w:val="left" w:pos="319"/>
              </w:tabs>
              <w:ind w:right="28"/>
              <w:contextualSpacing/>
              <w:jc w:val="center"/>
              <w:rPr>
                <w:b/>
                <w:color w:val="000000"/>
                <w:lang w:eastAsia="lt-LT"/>
              </w:rPr>
            </w:pPr>
            <w:r w:rsidRPr="006D0116">
              <w:rPr>
                <w:b/>
                <w:color w:val="000000"/>
                <w:lang w:eastAsia="lt-LT"/>
              </w:rPr>
              <w:lastRenderedPageBreak/>
              <w:t>Eil. Nr.</w:t>
            </w:r>
          </w:p>
        </w:tc>
        <w:tc>
          <w:tcPr>
            <w:tcW w:w="6095" w:type="dxa"/>
            <w:shd w:val="clear" w:color="auto" w:fill="auto"/>
            <w:vAlign w:val="center"/>
          </w:tcPr>
          <w:p w14:paraId="25BB3AD0" w14:textId="77777777" w:rsidR="00FD40C2" w:rsidRPr="006D0116" w:rsidRDefault="00FD40C2" w:rsidP="00D43D6B">
            <w:pPr>
              <w:jc w:val="center"/>
              <w:rPr>
                <w:b/>
                <w:color w:val="000000"/>
              </w:rPr>
            </w:pPr>
            <w:r w:rsidRPr="006D0116">
              <w:rPr>
                <w:b/>
                <w:color w:val="000000"/>
              </w:rPr>
              <w:t>Pavadinimas</w:t>
            </w:r>
          </w:p>
        </w:tc>
        <w:tc>
          <w:tcPr>
            <w:tcW w:w="2372" w:type="dxa"/>
            <w:shd w:val="clear" w:color="auto" w:fill="auto"/>
            <w:vAlign w:val="center"/>
          </w:tcPr>
          <w:p w14:paraId="1ACBF77C" w14:textId="77777777" w:rsidR="00FD40C2" w:rsidRPr="006D0116" w:rsidRDefault="00FD40C2" w:rsidP="00D43D6B">
            <w:pPr>
              <w:jc w:val="center"/>
              <w:rPr>
                <w:b/>
                <w:color w:val="000000"/>
              </w:rPr>
            </w:pPr>
            <w:r w:rsidRPr="006D0116">
              <w:rPr>
                <w:b/>
                <w:color w:val="000000"/>
              </w:rPr>
              <w:t>Montavimo vieta</w:t>
            </w:r>
          </w:p>
        </w:tc>
        <w:tc>
          <w:tcPr>
            <w:tcW w:w="1091" w:type="dxa"/>
            <w:shd w:val="clear" w:color="auto" w:fill="auto"/>
            <w:vAlign w:val="center"/>
          </w:tcPr>
          <w:p w14:paraId="1DE2132F" w14:textId="77777777" w:rsidR="00FD40C2" w:rsidRPr="006D0116" w:rsidRDefault="00FD40C2" w:rsidP="00D43D6B">
            <w:pPr>
              <w:jc w:val="center"/>
              <w:rPr>
                <w:b/>
                <w:color w:val="000000"/>
              </w:rPr>
            </w:pPr>
            <w:r w:rsidRPr="006D0116">
              <w:rPr>
                <w:b/>
                <w:color w:val="000000"/>
              </w:rPr>
              <w:t>Kiekis</w:t>
            </w:r>
          </w:p>
        </w:tc>
      </w:tr>
      <w:tr w:rsidR="00FD40C2" w:rsidRPr="006D0116" w14:paraId="40978A81" w14:textId="77777777" w:rsidTr="00BD66D3">
        <w:trPr>
          <w:tblHeader/>
        </w:trPr>
        <w:tc>
          <w:tcPr>
            <w:tcW w:w="648" w:type="dxa"/>
            <w:shd w:val="clear" w:color="auto" w:fill="auto"/>
            <w:tcMar>
              <w:left w:w="57" w:type="dxa"/>
              <w:right w:w="57" w:type="dxa"/>
            </w:tcMar>
            <w:vAlign w:val="center"/>
          </w:tcPr>
          <w:p w14:paraId="6F59B23B" w14:textId="77777777" w:rsidR="00FD40C2" w:rsidRPr="006D0116" w:rsidRDefault="00FD40C2" w:rsidP="00D43D6B">
            <w:pPr>
              <w:pStyle w:val="Header"/>
              <w:ind w:firstLine="142"/>
              <w:jc w:val="both"/>
            </w:pPr>
            <w:r w:rsidRPr="006D0116">
              <w:t>1.</w:t>
            </w:r>
          </w:p>
        </w:tc>
        <w:tc>
          <w:tcPr>
            <w:tcW w:w="6095" w:type="dxa"/>
            <w:shd w:val="clear" w:color="auto" w:fill="auto"/>
            <w:vAlign w:val="center"/>
          </w:tcPr>
          <w:p w14:paraId="5F177798"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≥50 kVA ≥5min</w:t>
            </w:r>
          </w:p>
        </w:tc>
        <w:tc>
          <w:tcPr>
            <w:tcW w:w="2372" w:type="dxa"/>
            <w:vMerge w:val="restart"/>
            <w:shd w:val="clear" w:color="auto" w:fill="auto"/>
            <w:vAlign w:val="center"/>
          </w:tcPr>
          <w:p w14:paraId="2253ED4B" w14:textId="77777777" w:rsidR="00FD40C2" w:rsidRPr="006D0116" w:rsidRDefault="00FD40C2" w:rsidP="00D43D6B">
            <w:pPr>
              <w:pStyle w:val="Header"/>
              <w:jc w:val="center"/>
              <w:rPr>
                <w:highlight w:val="yellow"/>
              </w:rPr>
            </w:pPr>
            <w:r w:rsidRPr="006D0116">
              <w:rPr>
                <w:color w:val="000000"/>
                <w:lang w:eastAsia="lt-LT"/>
              </w:rPr>
              <w:t>Santariškių g. 2, Vilnius, A korpusas</w:t>
            </w:r>
          </w:p>
        </w:tc>
        <w:tc>
          <w:tcPr>
            <w:tcW w:w="1091" w:type="dxa"/>
            <w:shd w:val="clear" w:color="auto" w:fill="auto"/>
            <w:vAlign w:val="center"/>
          </w:tcPr>
          <w:p w14:paraId="08C31F61" w14:textId="77777777" w:rsidR="00FD40C2" w:rsidRPr="006D0116" w:rsidRDefault="00FD40C2" w:rsidP="00D43D6B">
            <w:pPr>
              <w:pStyle w:val="Header"/>
              <w:jc w:val="center"/>
            </w:pPr>
            <w:r w:rsidRPr="006D0116">
              <w:t>1</w:t>
            </w:r>
          </w:p>
        </w:tc>
      </w:tr>
      <w:tr w:rsidR="00FD40C2" w:rsidRPr="006D0116" w14:paraId="6A4F37F3" w14:textId="77777777" w:rsidTr="00BD66D3">
        <w:trPr>
          <w:tblHeader/>
        </w:trPr>
        <w:tc>
          <w:tcPr>
            <w:tcW w:w="648" w:type="dxa"/>
            <w:shd w:val="clear" w:color="auto" w:fill="auto"/>
            <w:tcMar>
              <w:left w:w="57" w:type="dxa"/>
              <w:right w:w="57" w:type="dxa"/>
            </w:tcMar>
            <w:vAlign w:val="center"/>
          </w:tcPr>
          <w:p w14:paraId="10A94E88" w14:textId="77777777" w:rsidR="00FD40C2" w:rsidRPr="006D0116" w:rsidRDefault="00FD40C2" w:rsidP="00D43D6B">
            <w:pPr>
              <w:pStyle w:val="Header"/>
              <w:ind w:firstLine="142"/>
              <w:jc w:val="both"/>
            </w:pPr>
            <w:r w:rsidRPr="006D0116">
              <w:t>2.</w:t>
            </w:r>
          </w:p>
        </w:tc>
        <w:tc>
          <w:tcPr>
            <w:tcW w:w="6095" w:type="dxa"/>
            <w:shd w:val="clear" w:color="auto" w:fill="auto"/>
            <w:vAlign w:val="center"/>
          </w:tcPr>
          <w:p w14:paraId="4A367ED0"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vMerge/>
            <w:shd w:val="clear" w:color="auto" w:fill="auto"/>
            <w:vAlign w:val="center"/>
          </w:tcPr>
          <w:p w14:paraId="27ABCF60" w14:textId="77777777" w:rsidR="00FD40C2" w:rsidRPr="006D0116" w:rsidRDefault="00FD40C2" w:rsidP="00D43D6B">
            <w:pPr>
              <w:pStyle w:val="Header"/>
              <w:ind w:firstLine="142"/>
              <w:jc w:val="center"/>
              <w:rPr>
                <w:highlight w:val="yellow"/>
              </w:rPr>
            </w:pPr>
          </w:p>
        </w:tc>
        <w:tc>
          <w:tcPr>
            <w:tcW w:w="1091" w:type="dxa"/>
            <w:shd w:val="clear" w:color="auto" w:fill="auto"/>
            <w:vAlign w:val="center"/>
          </w:tcPr>
          <w:p w14:paraId="053F593D" w14:textId="77777777" w:rsidR="00FD40C2" w:rsidRPr="006D0116" w:rsidRDefault="00FD40C2" w:rsidP="00D43D6B">
            <w:pPr>
              <w:pStyle w:val="Header"/>
              <w:jc w:val="center"/>
            </w:pPr>
            <w:r w:rsidRPr="006D0116">
              <w:t>1</w:t>
            </w:r>
          </w:p>
        </w:tc>
      </w:tr>
      <w:tr w:rsidR="00FD40C2" w:rsidRPr="006D0116" w14:paraId="5B8B72C7" w14:textId="77777777" w:rsidTr="00BD66D3">
        <w:trPr>
          <w:tblHeader/>
        </w:trPr>
        <w:tc>
          <w:tcPr>
            <w:tcW w:w="648" w:type="dxa"/>
            <w:shd w:val="clear" w:color="auto" w:fill="auto"/>
            <w:tcMar>
              <w:left w:w="57" w:type="dxa"/>
              <w:right w:w="57" w:type="dxa"/>
            </w:tcMar>
            <w:vAlign w:val="center"/>
          </w:tcPr>
          <w:p w14:paraId="7C22475B" w14:textId="77777777" w:rsidR="00FD40C2" w:rsidRPr="006D0116" w:rsidRDefault="00FD40C2" w:rsidP="00D43D6B">
            <w:pPr>
              <w:pStyle w:val="Header"/>
              <w:ind w:firstLine="142"/>
              <w:jc w:val="both"/>
            </w:pPr>
            <w:r w:rsidRPr="006D0116">
              <w:t>3.</w:t>
            </w:r>
          </w:p>
        </w:tc>
        <w:tc>
          <w:tcPr>
            <w:tcW w:w="6095" w:type="dxa"/>
            <w:shd w:val="clear" w:color="auto" w:fill="auto"/>
            <w:vAlign w:val="center"/>
          </w:tcPr>
          <w:p w14:paraId="4A186558"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24F4C167" w14:textId="77777777" w:rsidR="00FD40C2" w:rsidRPr="006D0116" w:rsidRDefault="00FD40C2" w:rsidP="00D43D6B">
            <w:pPr>
              <w:pStyle w:val="Header"/>
              <w:ind w:firstLine="142"/>
              <w:jc w:val="center"/>
              <w:rPr>
                <w:highlight w:val="yellow"/>
              </w:rPr>
            </w:pPr>
            <w:r w:rsidRPr="006D0116">
              <w:rPr>
                <w:color w:val="000000"/>
                <w:lang w:eastAsia="lt-LT"/>
              </w:rPr>
              <w:t>Santariškių g. 2, Vilnius, B korpusas</w:t>
            </w:r>
          </w:p>
        </w:tc>
        <w:tc>
          <w:tcPr>
            <w:tcW w:w="1091" w:type="dxa"/>
            <w:shd w:val="clear" w:color="auto" w:fill="auto"/>
            <w:vAlign w:val="center"/>
          </w:tcPr>
          <w:p w14:paraId="5CAC5D7D" w14:textId="77777777" w:rsidR="00FD40C2" w:rsidRPr="006D0116" w:rsidRDefault="00FD40C2" w:rsidP="00D43D6B">
            <w:pPr>
              <w:pStyle w:val="Header"/>
              <w:jc w:val="center"/>
            </w:pPr>
            <w:r w:rsidRPr="006D0116">
              <w:t>1</w:t>
            </w:r>
          </w:p>
        </w:tc>
      </w:tr>
      <w:tr w:rsidR="00FD40C2" w:rsidRPr="006D0116" w14:paraId="438CD29F" w14:textId="77777777" w:rsidTr="00BD66D3">
        <w:trPr>
          <w:tblHeader/>
        </w:trPr>
        <w:tc>
          <w:tcPr>
            <w:tcW w:w="648" w:type="dxa"/>
            <w:shd w:val="clear" w:color="auto" w:fill="auto"/>
            <w:tcMar>
              <w:left w:w="57" w:type="dxa"/>
              <w:right w:w="57" w:type="dxa"/>
            </w:tcMar>
            <w:vAlign w:val="center"/>
          </w:tcPr>
          <w:p w14:paraId="0FBF2B7D" w14:textId="77777777" w:rsidR="00FD40C2" w:rsidRPr="006D0116" w:rsidRDefault="00FD40C2" w:rsidP="00D43D6B">
            <w:pPr>
              <w:pStyle w:val="Header"/>
              <w:ind w:firstLine="142"/>
              <w:jc w:val="both"/>
            </w:pPr>
            <w:r w:rsidRPr="006D0116">
              <w:t>4.</w:t>
            </w:r>
          </w:p>
        </w:tc>
        <w:tc>
          <w:tcPr>
            <w:tcW w:w="6095" w:type="dxa"/>
            <w:shd w:val="clear" w:color="auto" w:fill="auto"/>
            <w:vAlign w:val="center"/>
          </w:tcPr>
          <w:p w14:paraId="33F4232B"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37F5EA69" w14:textId="77777777" w:rsidR="00FD40C2" w:rsidRPr="006D0116" w:rsidRDefault="00FD40C2" w:rsidP="00D43D6B">
            <w:pPr>
              <w:pStyle w:val="Header"/>
              <w:ind w:firstLine="142"/>
              <w:jc w:val="center"/>
              <w:rPr>
                <w:highlight w:val="yellow"/>
              </w:rPr>
            </w:pPr>
            <w:r w:rsidRPr="006D0116">
              <w:rPr>
                <w:color w:val="000000"/>
                <w:lang w:eastAsia="lt-LT"/>
              </w:rPr>
              <w:t>Santariškių g. 2, Vilnius, C korpusas</w:t>
            </w:r>
          </w:p>
        </w:tc>
        <w:tc>
          <w:tcPr>
            <w:tcW w:w="1091" w:type="dxa"/>
            <w:shd w:val="clear" w:color="auto" w:fill="auto"/>
            <w:vAlign w:val="center"/>
          </w:tcPr>
          <w:p w14:paraId="702E840D" w14:textId="77777777" w:rsidR="00FD40C2" w:rsidRPr="006D0116" w:rsidRDefault="00FD40C2" w:rsidP="00D43D6B">
            <w:pPr>
              <w:pStyle w:val="Header"/>
              <w:jc w:val="center"/>
            </w:pPr>
            <w:r w:rsidRPr="006D0116">
              <w:t>1</w:t>
            </w:r>
          </w:p>
        </w:tc>
      </w:tr>
      <w:tr w:rsidR="00FD40C2" w:rsidRPr="006D0116" w14:paraId="4395A9C4" w14:textId="77777777" w:rsidTr="00BD66D3">
        <w:trPr>
          <w:tblHeader/>
        </w:trPr>
        <w:tc>
          <w:tcPr>
            <w:tcW w:w="648" w:type="dxa"/>
            <w:shd w:val="clear" w:color="auto" w:fill="auto"/>
            <w:tcMar>
              <w:left w:w="57" w:type="dxa"/>
              <w:right w:w="57" w:type="dxa"/>
            </w:tcMar>
            <w:vAlign w:val="center"/>
          </w:tcPr>
          <w:p w14:paraId="0C78E6D2" w14:textId="77777777" w:rsidR="00FD40C2" w:rsidRPr="006D0116" w:rsidRDefault="00FD40C2" w:rsidP="00D43D6B">
            <w:pPr>
              <w:pStyle w:val="Header"/>
              <w:ind w:firstLine="142"/>
              <w:jc w:val="both"/>
            </w:pPr>
            <w:r w:rsidRPr="006D0116">
              <w:t>5.</w:t>
            </w:r>
          </w:p>
        </w:tc>
        <w:tc>
          <w:tcPr>
            <w:tcW w:w="6095" w:type="dxa"/>
            <w:shd w:val="clear" w:color="auto" w:fill="auto"/>
            <w:vAlign w:val="center"/>
          </w:tcPr>
          <w:p w14:paraId="4A5FBB9B" w14:textId="64F2313F" w:rsidR="00FD40C2" w:rsidRPr="006D0116" w:rsidRDefault="00FD40C2" w:rsidP="00BD66D3">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55AD138E" w14:textId="77777777" w:rsidR="00FD40C2" w:rsidRPr="006D0116" w:rsidRDefault="00FD40C2" w:rsidP="00D43D6B">
            <w:pPr>
              <w:pStyle w:val="Header"/>
              <w:ind w:firstLine="142"/>
              <w:jc w:val="center"/>
              <w:rPr>
                <w:highlight w:val="yellow"/>
              </w:rPr>
            </w:pPr>
            <w:r w:rsidRPr="006D0116">
              <w:rPr>
                <w:color w:val="000000"/>
                <w:lang w:eastAsia="lt-LT"/>
              </w:rPr>
              <w:t>Santariškių g. 2, Vilnius, D korpusas</w:t>
            </w:r>
          </w:p>
        </w:tc>
        <w:tc>
          <w:tcPr>
            <w:tcW w:w="1091" w:type="dxa"/>
            <w:shd w:val="clear" w:color="auto" w:fill="auto"/>
            <w:vAlign w:val="center"/>
          </w:tcPr>
          <w:p w14:paraId="6BD41E27" w14:textId="77777777" w:rsidR="00FD40C2" w:rsidRPr="006D0116" w:rsidRDefault="00FD40C2" w:rsidP="00D43D6B">
            <w:pPr>
              <w:pStyle w:val="Header"/>
              <w:jc w:val="center"/>
            </w:pPr>
            <w:r w:rsidRPr="006D0116">
              <w:t>1</w:t>
            </w:r>
          </w:p>
        </w:tc>
      </w:tr>
      <w:tr w:rsidR="00FD40C2" w:rsidRPr="006D0116" w14:paraId="248317AF" w14:textId="77777777" w:rsidTr="00BD66D3">
        <w:trPr>
          <w:tblHeader/>
        </w:trPr>
        <w:tc>
          <w:tcPr>
            <w:tcW w:w="648" w:type="dxa"/>
            <w:shd w:val="clear" w:color="auto" w:fill="auto"/>
            <w:tcMar>
              <w:left w:w="57" w:type="dxa"/>
              <w:right w:w="57" w:type="dxa"/>
            </w:tcMar>
            <w:vAlign w:val="center"/>
          </w:tcPr>
          <w:p w14:paraId="5F9E97BF" w14:textId="77777777" w:rsidR="00FD40C2" w:rsidRPr="006D0116" w:rsidRDefault="00FD40C2" w:rsidP="00D43D6B">
            <w:pPr>
              <w:pStyle w:val="Header"/>
              <w:ind w:firstLine="142"/>
              <w:jc w:val="both"/>
            </w:pPr>
            <w:r w:rsidRPr="006D0116">
              <w:t>6.</w:t>
            </w:r>
          </w:p>
        </w:tc>
        <w:tc>
          <w:tcPr>
            <w:tcW w:w="6095" w:type="dxa"/>
            <w:shd w:val="clear" w:color="auto" w:fill="auto"/>
            <w:vAlign w:val="center"/>
          </w:tcPr>
          <w:p w14:paraId="62306888"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762703B1" w14:textId="77777777" w:rsidR="00FD40C2" w:rsidRPr="006D0116" w:rsidRDefault="00FD40C2" w:rsidP="00D43D6B">
            <w:pPr>
              <w:pStyle w:val="Header"/>
              <w:ind w:firstLine="142"/>
              <w:jc w:val="center"/>
              <w:rPr>
                <w:highlight w:val="yellow"/>
              </w:rPr>
            </w:pPr>
            <w:r w:rsidRPr="006D0116">
              <w:rPr>
                <w:color w:val="000000"/>
                <w:lang w:eastAsia="lt-LT"/>
              </w:rPr>
              <w:t>Santariškių g. 2, Vilnius, E korpusas</w:t>
            </w:r>
          </w:p>
        </w:tc>
        <w:tc>
          <w:tcPr>
            <w:tcW w:w="1091" w:type="dxa"/>
            <w:shd w:val="clear" w:color="auto" w:fill="auto"/>
            <w:vAlign w:val="center"/>
          </w:tcPr>
          <w:p w14:paraId="51C598C8" w14:textId="77777777" w:rsidR="00FD40C2" w:rsidRPr="006D0116" w:rsidRDefault="00FD40C2" w:rsidP="00D43D6B">
            <w:pPr>
              <w:pStyle w:val="Header"/>
              <w:jc w:val="center"/>
            </w:pPr>
            <w:r w:rsidRPr="006D0116">
              <w:t>1</w:t>
            </w:r>
          </w:p>
        </w:tc>
      </w:tr>
      <w:tr w:rsidR="00FD40C2" w:rsidRPr="006D0116" w14:paraId="0E01F01E" w14:textId="77777777" w:rsidTr="00BD66D3">
        <w:trPr>
          <w:tblHeader/>
        </w:trPr>
        <w:tc>
          <w:tcPr>
            <w:tcW w:w="648" w:type="dxa"/>
            <w:shd w:val="clear" w:color="auto" w:fill="auto"/>
            <w:tcMar>
              <w:left w:w="57" w:type="dxa"/>
              <w:right w:w="57" w:type="dxa"/>
            </w:tcMar>
            <w:vAlign w:val="center"/>
          </w:tcPr>
          <w:p w14:paraId="5430650C" w14:textId="77777777" w:rsidR="00FD40C2" w:rsidRPr="006D0116" w:rsidRDefault="00FD40C2" w:rsidP="00D43D6B">
            <w:pPr>
              <w:pStyle w:val="Header"/>
              <w:ind w:firstLine="142"/>
              <w:jc w:val="both"/>
            </w:pPr>
            <w:r w:rsidRPr="006D0116">
              <w:t>7.</w:t>
            </w:r>
          </w:p>
        </w:tc>
        <w:tc>
          <w:tcPr>
            <w:tcW w:w="6095" w:type="dxa"/>
            <w:shd w:val="clear" w:color="auto" w:fill="auto"/>
            <w:vAlign w:val="center"/>
          </w:tcPr>
          <w:p w14:paraId="5FA15A58"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4C13CBC4" w14:textId="77777777" w:rsidR="00FD40C2" w:rsidRPr="006D0116" w:rsidRDefault="00FD40C2" w:rsidP="00D43D6B">
            <w:pPr>
              <w:pStyle w:val="Header"/>
              <w:ind w:firstLine="142"/>
              <w:jc w:val="center"/>
              <w:rPr>
                <w:highlight w:val="yellow"/>
              </w:rPr>
            </w:pPr>
            <w:r w:rsidRPr="006D0116">
              <w:rPr>
                <w:color w:val="000000"/>
                <w:lang w:eastAsia="lt-LT"/>
              </w:rPr>
              <w:t>Santariškių g. 2, Vilnius, F korpusas</w:t>
            </w:r>
          </w:p>
        </w:tc>
        <w:tc>
          <w:tcPr>
            <w:tcW w:w="1091" w:type="dxa"/>
            <w:shd w:val="clear" w:color="auto" w:fill="auto"/>
            <w:vAlign w:val="center"/>
          </w:tcPr>
          <w:p w14:paraId="2E7D0A53" w14:textId="77777777" w:rsidR="00FD40C2" w:rsidRPr="006D0116" w:rsidRDefault="00FD40C2" w:rsidP="00D43D6B">
            <w:pPr>
              <w:pStyle w:val="Header"/>
              <w:jc w:val="center"/>
            </w:pPr>
            <w:r w:rsidRPr="006D0116">
              <w:t>2</w:t>
            </w:r>
          </w:p>
        </w:tc>
      </w:tr>
      <w:tr w:rsidR="00FD40C2" w:rsidRPr="006D0116" w14:paraId="311136E1" w14:textId="77777777" w:rsidTr="00BD66D3">
        <w:trPr>
          <w:tblHeader/>
        </w:trPr>
        <w:tc>
          <w:tcPr>
            <w:tcW w:w="648" w:type="dxa"/>
            <w:shd w:val="clear" w:color="auto" w:fill="auto"/>
            <w:tcMar>
              <w:left w:w="57" w:type="dxa"/>
              <w:right w:w="57" w:type="dxa"/>
            </w:tcMar>
            <w:vAlign w:val="center"/>
          </w:tcPr>
          <w:p w14:paraId="7B6559D4" w14:textId="77777777" w:rsidR="00FD40C2" w:rsidRPr="006D0116" w:rsidRDefault="00FD40C2" w:rsidP="00D43D6B">
            <w:pPr>
              <w:pStyle w:val="Header"/>
              <w:ind w:firstLine="142"/>
              <w:jc w:val="both"/>
            </w:pPr>
            <w:r w:rsidRPr="006D0116">
              <w:t>8.</w:t>
            </w:r>
          </w:p>
        </w:tc>
        <w:tc>
          <w:tcPr>
            <w:tcW w:w="6095" w:type="dxa"/>
            <w:shd w:val="clear" w:color="auto" w:fill="auto"/>
            <w:vAlign w:val="center"/>
          </w:tcPr>
          <w:p w14:paraId="7A341D49"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3C5482B7" w14:textId="77777777" w:rsidR="00FD40C2" w:rsidRPr="006D0116" w:rsidRDefault="00FD40C2" w:rsidP="00D43D6B">
            <w:pPr>
              <w:pStyle w:val="Header"/>
              <w:ind w:firstLine="142"/>
              <w:jc w:val="center"/>
              <w:rPr>
                <w:highlight w:val="yellow"/>
              </w:rPr>
            </w:pPr>
            <w:r w:rsidRPr="006D0116">
              <w:rPr>
                <w:color w:val="000000"/>
                <w:lang w:eastAsia="lt-LT"/>
              </w:rPr>
              <w:t>Santariškių g. 2, Vilnius, P korpusas</w:t>
            </w:r>
          </w:p>
        </w:tc>
        <w:tc>
          <w:tcPr>
            <w:tcW w:w="1091" w:type="dxa"/>
            <w:shd w:val="clear" w:color="auto" w:fill="auto"/>
            <w:vAlign w:val="center"/>
          </w:tcPr>
          <w:p w14:paraId="11277070" w14:textId="77777777" w:rsidR="00FD40C2" w:rsidRPr="006D0116" w:rsidRDefault="00FD40C2" w:rsidP="00D43D6B">
            <w:pPr>
              <w:pStyle w:val="Header"/>
              <w:jc w:val="center"/>
            </w:pPr>
            <w:r w:rsidRPr="006D0116">
              <w:t>1</w:t>
            </w:r>
          </w:p>
        </w:tc>
      </w:tr>
      <w:tr w:rsidR="00FD40C2" w:rsidRPr="006D0116" w14:paraId="065C0FAA" w14:textId="77777777" w:rsidTr="00BD66D3">
        <w:trPr>
          <w:tblHeader/>
        </w:trPr>
        <w:tc>
          <w:tcPr>
            <w:tcW w:w="648" w:type="dxa"/>
            <w:shd w:val="clear" w:color="auto" w:fill="auto"/>
            <w:tcMar>
              <w:left w:w="57" w:type="dxa"/>
              <w:right w:w="57" w:type="dxa"/>
            </w:tcMar>
            <w:vAlign w:val="center"/>
          </w:tcPr>
          <w:p w14:paraId="7C73266F" w14:textId="77777777" w:rsidR="00FD40C2" w:rsidRPr="006D0116" w:rsidRDefault="00FD40C2" w:rsidP="00D43D6B">
            <w:pPr>
              <w:pStyle w:val="Header"/>
              <w:ind w:firstLine="142"/>
              <w:jc w:val="both"/>
            </w:pPr>
            <w:r w:rsidRPr="006D0116">
              <w:t>9.</w:t>
            </w:r>
          </w:p>
        </w:tc>
        <w:tc>
          <w:tcPr>
            <w:tcW w:w="6095" w:type="dxa"/>
            <w:shd w:val="clear" w:color="auto" w:fill="auto"/>
            <w:vAlign w:val="center"/>
          </w:tcPr>
          <w:p w14:paraId="68966237"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6C42B56A" w14:textId="77777777" w:rsidR="00FD40C2" w:rsidRPr="006D0116" w:rsidRDefault="00FD40C2" w:rsidP="00D43D6B">
            <w:pPr>
              <w:pStyle w:val="Header"/>
              <w:ind w:firstLine="142"/>
              <w:jc w:val="center"/>
              <w:rPr>
                <w:highlight w:val="yellow"/>
              </w:rPr>
            </w:pPr>
            <w:r w:rsidRPr="006D0116">
              <w:rPr>
                <w:color w:val="000000"/>
                <w:lang w:eastAsia="lt-LT"/>
              </w:rPr>
              <w:t>Santariškių g. 4, Vilnius</w:t>
            </w:r>
          </w:p>
        </w:tc>
        <w:tc>
          <w:tcPr>
            <w:tcW w:w="1091" w:type="dxa"/>
            <w:shd w:val="clear" w:color="auto" w:fill="auto"/>
            <w:vAlign w:val="center"/>
          </w:tcPr>
          <w:p w14:paraId="563690C1" w14:textId="77777777" w:rsidR="00FD40C2" w:rsidRPr="006D0116" w:rsidRDefault="00FD40C2" w:rsidP="00D43D6B">
            <w:pPr>
              <w:pStyle w:val="Header"/>
              <w:jc w:val="center"/>
            </w:pPr>
            <w:r w:rsidRPr="006D0116">
              <w:t>1</w:t>
            </w:r>
          </w:p>
        </w:tc>
      </w:tr>
      <w:tr w:rsidR="00FD40C2" w:rsidRPr="006D0116" w14:paraId="7F0583C0" w14:textId="77777777" w:rsidTr="00BD66D3">
        <w:trPr>
          <w:tblHeader/>
        </w:trPr>
        <w:tc>
          <w:tcPr>
            <w:tcW w:w="648" w:type="dxa"/>
            <w:shd w:val="clear" w:color="auto" w:fill="auto"/>
            <w:tcMar>
              <w:left w:w="57" w:type="dxa"/>
              <w:right w:w="57" w:type="dxa"/>
            </w:tcMar>
            <w:vAlign w:val="center"/>
          </w:tcPr>
          <w:p w14:paraId="14D18E2E" w14:textId="77777777" w:rsidR="00FD40C2" w:rsidRPr="006D0116" w:rsidRDefault="00FD40C2" w:rsidP="00D43D6B">
            <w:pPr>
              <w:pStyle w:val="Header"/>
              <w:ind w:firstLine="142"/>
              <w:jc w:val="both"/>
            </w:pPr>
            <w:r w:rsidRPr="006D0116">
              <w:t>10.</w:t>
            </w:r>
          </w:p>
        </w:tc>
        <w:tc>
          <w:tcPr>
            <w:tcW w:w="6095" w:type="dxa"/>
            <w:shd w:val="clear" w:color="auto" w:fill="auto"/>
            <w:vAlign w:val="center"/>
          </w:tcPr>
          <w:p w14:paraId="46482EA3" w14:textId="77777777" w:rsidR="00FD40C2" w:rsidRPr="006D0116" w:rsidRDefault="00FD40C2" w:rsidP="00D43D6B">
            <w:pPr>
              <w:pStyle w:val="Header"/>
              <w:ind w:firstLine="142"/>
              <w:jc w:val="both"/>
            </w:pPr>
            <w:r w:rsidRPr="006D0116">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5A31F855" w14:textId="77777777" w:rsidR="00FD40C2" w:rsidRPr="006D0116" w:rsidRDefault="00FD40C2" w:rsidP="00D43D6B">
            <w:pPr>
              <w:pStyle w:val="Header"/>
              <w:ind w:firstLine="142"/>
              <w:jc w:val="center"/>
              <w:rPr>
                <w:highlight w:val="yellow"/>
              </w:rPr>
            </w:pPr>
            <w:r w:rsidRPr="006D0116">
              <w:rPr>
                <w:color w:val="000000"/>
                <w:lang w:eastAsia="lt-LT"/>
              </w:rPr>
              <w:t>Santariškių g. 7, Vilnius</w:t>
            </w:r>
          </w:p>
        </w:tc>
        <w:tc>
          <w:tcPr>
            <w:tcW w:w="1091" w:type="dxa"/>
            <w:shd w:val="clear" w:color="auto" w:fill="auto"/>
            <w:vAlign w:val="center"/>
          </w:tcPr>
          <w:p w14:paraId="4A10BBE8" w14:textId="77777777" w:rsidR="00FD40C2" w:rsidRPr="006D0116" w:rsidRDefault="00FD40C2" w:rsidP="00D43D6B">
            <w:pPr>
              <w:pStyle w:val="Header"/>
              <w:jc w:val="center"/>
            </w:pPr>
            <w:r w:rsidRPr="006D0116">
              <w:t>1</w:t>
            </w:r>
          </w:p>
        </w:tc>
      </w:tr>
    </w:tbl>
    <w:p w14:paraId="119C601A" w14:textId="77777777" w:rsidR="00FD40C2" w:rsidRPr="00CB6AFC" w:rsidRDefault="00FD40C2" w:rsidP="00FD40C2">
      <w:pPr>
        <w:pStyle w:val="Header"/>
        <w:ind w:firstLine="360"/>
        <w:jc w:val="both"/>
        <w:rPr>
          <w:szCs w:val="22"/>
          <w:highlight w:val="yellow"/>
          <w:lang w:eastAsia="lt-LT"/>
        </w:rPr>
      </w:pPr>
    </w:p>
    <w:bookmarkEnd w:id="0"/>
    <w:p w14:paraId="4FD5EBBB" w14:textId="77777777" w:rsidR="00FD40C2" w:rsidRPr="00BD66D3" w:rsidRDefault="00FD40C2" w:rsidP="00FD40C2">
      <w:pPr>
        <w:pStyle w:val="Heading2"/>
        <w:keepLines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jc w:val="both"/>
        <w:rPr>
          <w:rFonts w:ascii="Times New Roman" w:hAnsi="Times New Roman" w:cs="Times New Roman"/>
          <w:color w:val="auto"/>
          <w:sz w:val="24"/>
          <w:szCs w:val="24"/>
        </w:rPr>
      </w:pPr>
      <w:r w:rsidRPr="00BD66D3">
        <w:rPr>
          <w:rFonts w:ascii="Times New Roman" w:hAnsi="Times New Roman" w:cs="Times New Roman"/>
          <w:color w:val="auto"/>
          <w:sz w:val="24"/>
          <w:szCs w:val="24"/>
        </w:rPr>
        <w:t>NEPERTRAUKIAMO MAITINIMO ŠALTINIŲ TECHNINIAI PARAMETRAI</w:t>
      </w:r>
    </w:p>
    <w:p w14:paraId="5CC13EC5" w14:textId="77777777" w:rsidR="00FD40C2" w:rsidRPr="00135EA4" w:rsidRDefault="00FD40C2" w:rsidP="00FD40C2"/>
    <w:p w14:paraId="08A10457" w14:textId="77777777" w:rsidR="00FD40C2" w:rsidRPr="00135EA4" w:rsidRDefault="00FD40C2" w:rsidP="00FD40C2">
      <w:pPr>
        <w:pStyle w:val="Header"/>
        <w:ind w:firstLine="567"/>
        <w:jc w:val="both"/>
        <w:rPr>
          <w:u w:val="single"/>
        </w:rPr>
      </w:pPr>
      <w:r w:rsidRPr="00135EA4">
        <w:rPr>
          <w:u w:val="single"/>
        </w:rPr>
        <w:t xml:space="preserve">Nepertraukiamo maitinimo šaltinio </w:t>
      </w:r>
      <w:r>
        <w:rPr>
          <w:u w:val="single"/>
        </w:rPr>
        <w:t>≥50kVA</w:t>
      </w:r>
      <w:r w:rsidRPr="00135EA4">
        <w:rPr>
          <w:u w:val="single"/>
        </w:rPr>
        <w:t xml:space="preserve"> </w:t>
      </w:r>
      <w:r>
        <w:rPr>
          <w:u w:val="single"/>
        </w:rPr>
        <w:t xml:space="preserve">galios </w:t>
      </w:r>
      <w:r w:rsidRPr="00135EA4">
        <w:rPr>
          <w:u w:val="single"/>
        </w:rPr>
        <w:t>techniniai parametrai</w:t>
      </w:r>
    </w:p>
    <w:p w14:paraId="2430258B" w14:textId="77777777" w:rsidR="00FD40C2" w:rsidRDefault="00FD40C2" w:rsidP="00FD40C2">
      <w:pPr>
        <w:pStyle w:val="Header"/>
        <w:ind w:firstLine="567"/>
        <w:jc w:val="both"/>
        <w:rPr>
          <w:highlight w:val="yellow"/>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2811"/>
        <w:gridCol w:w="4027"/>
        <w:gridCol w:w="2850"/>
      </w:tblGrid>
      <w:tr w:rsidR="00FD40C2" w:rsidRPr="00113142" w14:paraId="0DD64B83" w14:textId="77777777" w:rsidTr="00D43D6B">
        <w:trPr>
          <w:cantSplit/>
          <w:tblHeade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661D1837" w14:textId="77777777" w:rsidR="00FD40C2" w:rsidRPr="00113142" w:rsidRDefault="00FD40C2" w:rsidP="00D43D6B">
            <w:pPr>
              <w:pStyle w:val="Header"/>
              <w:ind w:left="186" w:hanging="9"/>
              <w:jc w:val="both"/>
              <w:rPr>
                <w:b/>
                <w:bCs/>
                <w:color w:val="000000"/>
                <w:lang w:eastAsia="lt-LT"/>
              </w:rPr>
            </w:pPr>
            <w:r w:rsidRPr="00113142">
              <w:rPr>
                <w:b/>
                <w:bCs/>
                <w:color w:val="000000"/>
                <w:lang w:eastAsia="lt-LT"/>
              </w:rPr>
              <w:t>Eil. Nr.</w:t>
            </w:r>
          </w:p>
        </w:tc>
        <w:tc>
          <w:tcPr>
            <w:tcW w:w="2870" w:type="dxa"/>
            <w:tcBorders>
              <w:top w:val="single" w:sz="4" w:space="0" w:color="auto"/>
              <w:left w:val="single" w:sz="4" w:space="0" w:color="auto"/>
              <w:bottom w:val="single" w:sz="4" w:space="0" w:color="auto"/>
              <w:right w:val="single" w:sz="4" w:space="0" w:color="auto"/>
            </w:tcBorders>
            <w:vAlign w:val="center"/>
            <w:hideMark/>
          </w:tcPr>
          <w:p w14:paraId="0536E434" w14:textId="77777777" w:rsidR="00FD40C2" w:rsidRPr="00113142" w:rsidRDefault="00FD40C2" w:rsidP="00D43D6B">
            <w:pPr>
              <w:pStyle w:val="Header"/>
              <w:ind w:left="186" w:hanging="9"/>
              <w:jc w:val="both"/>
              <w:rPr>
                <w:b/>
                <w:bCs/>
                <w:color w:val="000000"/>
              </w:rPr>
            </w:pPr>
            <w:r w:rsidRPr="00113142">
              <w:rPr>
                <w:b/>
                <w:bCs/>
                <w:color w:val="000000"/>
              </w:rPr>
              <w:t>Parametro pavadinimas</w:t>
            </w:r>
          </w:p>
        </w:tc>
        <w:tc>
          <w:tcPr>
            <w:tcW w:w="3728" w:type="dxa"/>
            <w:tcBorders>
              <w:top w:val="single" w:sz="4" w:space="0" w:color="auto"/>
              <w:left w:val="single" w:sz="4" w:space="0" w:color="auto"/>
              <w:bottom w:val="single" w:sz="4" w:space="0" w:color="auto"/>
              <w:right w:val="single" w:sz="4" w:space="0" w:color="auto"/>
            </w:tcBorders>
            <w:vAlign w:val="center"/>
            <w:hideMark/>
          </w:tcPr>
          <w:p w14:paraId="25DD59C9" w14:textId="77777777" w:rsidR="00FD40C2" w:rsidRPr="00B346B6" w:rsidRDefault="00FD40C2" w:rsidP="00D43D6B">
            <w:pPr>
              <w:spacing w:line="276" w:lineRule="auto"/>
              <w:jc w:val="center"/>
              <w:rPr>
                <w:b/>
                <w:color w:val="000000"/>
              </w:rPr>
            </w:pPr>
            <w:r w:rsidRPr="00B346B6">
              <w:rPr>
                <w:b/>
                <w:color w:val="000000"/>
              </w:rPr>
              <w:t>Reikalaujama parametro reikšmė</w:t>
            </w:r>
          </w:p>
        </w:tc>
        <w:tc>
          <w:tcPr>
            <w:tcW w:w="3076" w:type="dxa"/>
            <w:tcBorders>
              <w:top w:val="single" w:sz="4" w:space="0" w:color="auto"/>
              <w:left w:val="single" w:sz="4" w:space="0" w:color="auto"/>
              <w:bottom w:val="single" w:sz="4" w:space="0" w:color="auto"/>
              <w:right w:val="single" w:sz="4" w:space="0" w:color="auto"/>
            </w:tcBorders>
          </w:tcPr>
          <w:p w14:paraId="37CA4505" w14:textId="77777777" w:rsidR="00FD40C2" w:rsidRPr="00B346B6" w:rsidRDefault="00FD40C2" w:rsidP="00D43D6B">
            <w:pPr>
              <w:spacing w:line="276" w:lineRule="auto"/>
              <w:jc w:val="center"/>
              <w:rPr>
                <w:b/>
                <w:color w:val="000000"/>
              </w:rPr>
            </w:pPr>
            <w:r w:rsidRPr="00B346B6">
              <w:rPr>
                <w:b/>
                <w:color w:val="000000"/>
              </w:rPr>
              <w:t xml:space="preserve">Siūlomos įrangos tikslios charakteristikos / parametrai </w:t>
            </w:r>
          </w:p>
          <w:p w14:paraId="65C691DA" w14:textId="77777777" w:rsidR="00FD40C2" w:rsidRPr="00B346B6" w:rsidRDefault="00FD40C2" w:rsidP="00D43D6B">
            <w:pPr>
              <w:spacing w:line="276" w:lineRule="auto"/>
              <w:jc w:val="center"/>
              <w:rPr>
                <w:b/>
                <w:color w:val="000000"/>
              </w:rPr>
            </w:pPr>
            <w:r w:rsidRPr="00B346B6">
              <w:rPr>
                <w:b/>
                <w:bCs/>
                <w:color w:val="FF0000"/>
                <w:kern w:val="2"/>
                <w:lang w:eastAsia="lt-LT"/>
              </w:rPr>
              <w:t>(Pildo tiekėjas)</w:t>
            </w:r>
          </w:p>
        </w:tc>
      </w:tr>
      <w:tr w:rsidR="00FD40C2" w:rsidRPr="00113142" w14:paraId="5A9C296A" w14:textId="77777777" w:rsidTr="00D43D6B">
        <w:trPr>
          <w:cantSplit/>
          <w:jc w:val="center"/>
        </w:trPr>
        <w:tc>
          <w:tcPr>
            <w:tcW w:w="816" w:type="dxa"/>
            <w:shd w:val="clear" w:color="auto" w:fill="auto"/>
            <w:vAlign w:val="center"/>
          </w:tcPr>
          <w:p w14:paraId="711BA8F8"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w:t>
            </w:r>
          </w:p>
        </w:tc>
        <w:tc>
          <w:tcPr>
            <w:tcW w:w="2870" w:type="dxa"/>
            <w:shd w:val="clear" w:color="auto" w:fill="auto"/>
            <w:tcMar>
              <w:left w:w="57" w:type="dxa"/>
              <w:right w:w="57" w:type="dxa"/>
            </w:tcMar>
            <w:vAlign w:val="center"/>
          </w:tcPr>
          <w:p w14:paraId="4D2E1DC4" w14:textId="77777777" w:rsidR="00FD40C2" w:rsidRPr="00113142" w:rsidRDefault="00FD40C2" w:rsidP="00D43D6B">
            <w:pPr>
              <w:pStyle w:val="Header"/>
              <w:ind w:left="186" w:hanging="9"/>
              <w:jc w:val="both"/>
              <w:rPr>
                <w:bCs/>
                <w:color w:val="000000"/>
                <w:lang w:eastAsia="lt-LT"/>
              </w:rPr>
            </w:pPr>
            <w:r w:rsidRPr="00113142">
              <w:rPr>
                <w:bCs/>
                <w:color w:val="000000"/>
              </w:rPr>
              <w:t>Gamintojas</w:t>
            </w:r>
          </w:p>
        </w:tc>
        <w:tc>
          <w:tcPr>
            <w:tcW w:w="3728" w:type="dxa"/>
            <w:shd w:val="clear" w:color="auto" w:fill="auto"/>
            <w:tcMar>
              <w:left w:w="57" w:type="dxa"/>
              <w:right w:w="57" w:type="dxa"/>
            </w:tcMar>
          </w:tcPr>
          <w:p w14:paraId="7D38C2CA" w14:textId="77777777" w:rsidR="00FD40C2" w:rsidRPr="00113142" w:rsidRDefault="00FD40C2" w:rsidP="00D43D6B">
            <w:pPr>
              <w:pStyle w:val="Header"/>
              <w:ind w:left="186" w:hanging="9"/>
              <w:jc w:val="both"/>
              <w:rPr>
                <w:bCs/>
                <w:color w:val="000000"/>
              </w:rPr>
            </w:pPr>
            <w:r w:rsidRPr="00113142">
              <w:rPr>
                <w:bCs/>
                <w:i/>
                <w:color w:val="000000"/>
              </w:rPr>
              <w:t>Nurodyti</w:t>
            </w:r>
          </w:p>
        </w:tc>
        <w:tc>
          <w:tcPr>
            <w:tcW w:w="3076" w:type="dxa"/>
          </w:tcPr>
          <w:p w14:paraId="0595B061" w14:textId="77777777" w:rsidR="00FD40C2" w:rsidRPr="00113142" w:rsidRDefault="00FD40C2" w:rsidP="00D43D6B">
            <w:pPr>
              <w:pStyle w:val="Header"/>
              <w:ind w:left="186" w:hanging="9"/>
              <w:jc w:val="both"/>
              <w:rPr>
                <w:bCs/>
                <w:i/>
                <w:color w:val="000000"/>
              </w:rPr>
            </w:pPr>
          </w:p>
        </w:tc>
      </w:tr>
      <w:tr w:rsidR="00FD40C2" w:rsidRPr="00113142" w14:paraId="5A963E9D" w14:textId="77777777" w:rsidTr="00D43D6B">
        <w:trPr>
          <w:cantSplit/>
          <w:jc w:val="center"/>
        </w:trPr>
        <w:tc>
          <w:tcPr>
            <w:tcW w:w="816" w:type="dxa"/>
            <w:vAlign w:val="center"/>
          </w:tcPr>
          <w:p w14:paraId="33EDBFD8"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w:t>
            </w:r>
          </w:p>
        </w:tc>
        <w:tc>
          <w:tcPr>
            <w:tcW w:w="2870" w:type="dxa"/>
            <w:tcMar>
              <w:left w:w="57" w:type="dxa"/>
              <w:right w:w="57" w:type="dxa"/>
            </w:tcMar>
            <w:vAlign w:val="center"/>
          </w:tcPr>
          <w:p w14:paraId="42E5905E"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 xml:space="preserve">Įrangos </w:t>
            </w:r>
            <w:r w:rsidRPr="00113142">
              <w:rPr>
                <w:bCs/>
                <w:color w:val="000000"/>
              </w:rPr>
              <w:t>pavadinimas / modelis</w:t>
            </w:r>
          </w:p>
        </w:tc>
        <w:tc>
          <w:tcPr>
            <w:tcW w:w="3728" w:type="dxa"/>
            <w:tcMar>
              <w:left w:w="57" w:type="dxa"/>
              <w:right w:w="57" w:type="dxa"/>
            </w:tcMar>
          </w:tcPr>
          <w:p w14:paraId="7BE04A40" w14:textId="77777777" w:rsidR="00FD40C2" w:rsidRPr="00113142" w:rsidRDefault="00FD40C2" w:rsidP="00D43D6B">
            <w:pPr>
              <w:pStyle w:val="Header"/>
              <w:ind w:left="186" w:hanging="9"/>
              <w:jc w:val="both"/>
              <w:rPr>
                <w:bCs/>
                <w:color w:val="000000"/>
              </w:rPr>
            </w:pPr>
            <w:r w:rsidRPr="00113142">
              <w:rPr>
                <w:bCs/>
                <w:i/>
                <w:color w:val="000000"/>
              </w:rPr>
              <w:t>Nurodyti</w:t>
            </w:r>
          </w:p>
        </w:tc>
        <w:tc>
          <w:tcPr>
            <w:tcW w:w="3076" w:type="dxa"/>
          </w:tcPr>
          <w:p w14:paraId="668D6CDD" w14:textId="77777777" w:rsidR="00FD40C2" w:rsidRPr="00113142" w:rsidRDefault="00FD40C2" w:rsidP="00D43D6B">
            <w:pPr>
              <w:pStyle w:val="Header"/>
              <w:ind w:left="186" w:hanging="9"/>
              <w:jc w:val="both"/>
              <w:rPr>
                <w:bCs/>
                <w:i/>
                <w:color w:val="000000"/>
              </w:rPr>
            </w:pPr>
          </w:p>
        </w:tc>
      </w:tr>
      <w:tr w:rsidR="00FD40C2" w:rsidRPr="00113142" w14:paraId="2E5E4D88" w14:textId="77777777" w:rsidTr="00D43D6B">
        <w:trPr>
          <w:cantSplit/>
          <w:jc w:val="center"/>
        </w:trPr>
        <w:tc>
          <w:tcPr>
            <w:tcW w:w="816" w:type="dxa"/>
            <w:shd w:val="clear" w:color="auto" w:fill="auto"/>
            <w:vAlign w:val="center"/>
          </w:tcPr>
          <w:p w14:paraId="50ECEF31"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3</w:t>
            </w:r>
          </w:p>
        </w:tc>
        <w:tc>
          <w:tcPr>
            <w:tcW w:w="2870" w:type="dxa"/>
            <w:shd w:val="clear" w:color="auto" w:fill="auto"/>
            <w:tcMar>
              <w:left w:w="57" w:type="dxa"/>
              <w:right w:w="57" w:type="dxa"/>
            </w:tcMar>
            <w:vAlign w:val="center"/>
          </w:tcPr>
          <w:p w14:paraId="2CA102B1" w14:textId="77777777" w:rsidR="00FD40C2" w:rsidRPr="00113142" w:rsidRDefault="00FD40C2" w:rsidP="00D43D6B">
            <w:pPr>
              <w:pStyle w:val="Header"/>
              <w:ind w:left="186" w:hanging="9"/>
              <w:jc w:val="both"/>
              <w:rPr>
                <w:bCs/>
                <w:color w:val="000000"/>
                <w:lang w:eastAsia="lt-LT"/>
              </w:rPr>
            </w:pPr>
            <w:r w:rsidRPr="00113142">
              <w:rPr>
                <w:bCs/>
                <w:color w:val="000000"/>
              </w:rPr>
              <w:t xml:space="preserve">Gamintojo registracijos valstybė </w:t>
            </w:r>
          </w:p>
        </w:tc>
        <w:tc>
          <w:tcPr>
            <w:tcW w:w="3728" w:type="dxa"/>
            <w:shd w:val="clear" w:color="auto" w:fill="auto"/>
            <w:tcMar>
              <w:left w:w="57" w:type="dxa"/>
              <w:right w:w="57" w:type="dxa"/>
            </w:tcMar>
          </w:tcPr>
          <w:p w14:paraId="37F11C9D" w14:textId="77777777" w:rsidR="00FD40C2" w:rsidRPr="00113142" w:rsidRDefault="00FD40C2" w:rsidP="00D43D6B">
            <w:pPr>
              <w:pStyle w:val="Header"/>
              <w:ind w:left="186" w:hanging="9"/>
              <w:jc w:val="both"/>
              <w:rPr>
                <w:bCs/>
                <w:i/>
                <w:color w:val="000000"/>
              </w:rPr>
            </w:pPr>
            <w:r w:rsidRPr="00113142">
              <w:rPr>
                <w:bCs/>
                <w:i/>
                <w:color w:val="000000"/>
              </w:rPr>
              <w:t>Nurodyti</w:t>
            </w:r>
          </w:p>
        </w:tc>
        <w:tc>
          <w:tcPr>
            <w:tcW w:w="3076" w:type="dxa"/>
          </w:tcPr>
          <w:p w14:paraId="37E3847C" w14:textId="77777777" w:rsidR="00FD40C2" w:rsidRPr="00113142" w:rsidRDefault="00FD40C2" w:rsidP="00D43D6B">
            <w:pPr>
              <w:pStyle w:val="Header"/>
              <w:ind w:left="186" w:hanging="9"/>
              <w:jc w:val="both"/>
              <w:rPr>
                <w:bCs/>
                <w:i/>
                <w:color w:val="000000"/>
              </w:rPr>
            </w:pPr>
          </w:p>
        </w:tc>
      </w:tr>
      <w:tr w:rsidR="00FD40C2" w:rsidRPr="00113142" w14:paraId="5ACDB8F8" w14:textId="77777777" w:rsidTr="00D43D6B">
        <w:trPr>
          <w:cantSplit/>
          <w:jc w:val="center"/>
        </w:trPr>
        <w:tc>
          <w:tcPr>
            <w:tcW w:w="816" w:type="dxa"/>
            <w:vAlign w:val="center"/>
          </w:tcPr>
          <w:p w14:paraId="72D134FE"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4</w:t>
            </w:r>
          </w:p>
        </w:tc>
        <w:tc>
          <w:tcPr>
            <w:tcW w:w="2870" w:type="dxa"/>
            <w:tcMar>
              <w:left w:w="57" w:type="dxa"/>
              <w:right w:w="57" w:type="dxa"/>
            </w:tcMar>
            <w:vAlign w:val="center"/>
          </w:tcPr>
          <w:p w14:paraId="5EEAE544" w14:textId="77777777" w:rsidR="00FD40C2" w:rsidRPr="00113142" w:rsidRDefault="00FD40C2" w:rsidP="00D43D6B">
            <w:pPr>
              <w:pStyle w:val="Header"/>
              <w:ind w:left="186" w:hanging="9"/>
              <w:jc w:val="both"/>
              <w:rPr>
                <w:bCs/>
                <w:color w:val="000000"/>
              </w:rPr>
            </w:pPr>
            <w:r w:rsidRPr="00113142">
              <w:rPr>
                <w:bCs/>
                <w:color w:val="000000"/>
                <w:lang w:eastAsia="lt-LT"/>
              </w:rPr>
              <w:t>Topologija/architektūra</w:t>
            </w:r>
          </w:p>
        </w:tc>
        <w:tc>
          <w:tcPr>
            <w:tcW w:w="3728" w:type="dxa"/>
            <w:tcMar>
              <w:left w:w="57" w:type="dxa"/>
              <w:right w:w="57" w:type="dxa"/>
            </w:tcMar>
          </w:tcPr>
          <w:p w14:paraId="746A383E" w14:textId="77777777" w:rsidR="00FD40C2" w:rsidRPr="00113142" w:rsidRDefault="00FD40C2" w:rsidP="00D43D6B">
            <w:pPr>
              <w:pStyle w:val="Header"/>
              <w:ind w:left="186" w:hanging="9"/>
              <w:jc w:val="both"/>
              <w:rPr>
                <w:bCs/>
                <w:i/>
                <w:color w:val="000000"/>
                <w:highlight w:val="yellow"/>
              </w:rPr>
            </w:pPr>
            <w:r w:rsidRPr="00113142">
              <w:rPr>
                <w:bCs/>
                <w:color w:val="000000"/>
              </w:rPr>
              <w:t>"On</w:t>
            </w:r>
            <w:r>
              <w:rPr>
                <w:bCs/>
                <w:color w:val="000000"/>
              </w:rPr>
              <w:t>-</w:t>
            </w:r>
            <w:r w:rsidRPr="00113142">
              <w:rPr>
                <w:bCs/>
                <w:color w:val="000000"/>
              </w:rPr>
              <w:t>line" dvigub</w:t>
            </w:r>
            <w:r>
              <w:rPr>
                <w:bCs/>
                <w:color w:val="000000"/>
              </w:rPr>
              <w:t>s konversijos</w:t>
            </w:r>
          </w:p>
        </w:tc>
        <w:tc>
          <w:tcPr>
            <w:tcW w:w="3076" w:type="dxa"/>
          </w:tcPr>
          <w:p w14:paraId="29FC9ADC" w14:textId="77777777" w:rsidR="00FD40C2" w:rsidRPr="00113142" w:rsidRDefault="00FD40C2" w:rsidP="00D43D6B">
            <w:pPr>
              <w:pStyle w:val="Header"/>
              <w:ind w:left="186" w:hanging="9"/>
              <w:jc w:val="both"/>
              <w:rPr>
                <w:bCs/>
                <w:color w:val="000000"/>
              </w:rPr>
            </w:pPr>
          </w:p>
        </w:tc>
      </w:tr>
      <w:tr w:rsidR="00FD40C2" w:rsidRPr="00113142" w14:paraId="61A1C214" w14:textId="77777777" w:rsidTr="00D43D6B">
        <w:trPr>
          <w:cantSplit/>
          <w:jc w:val="center"/>
        </w:trPr>
        <w:tc>
          <w:tcPr>
            <w:tcW w:w="816" w:type="dxa"/>
            <w:vAlign w:val="center"/>
          </w:tcPr>
          <w:p w14:paraId="213DF423"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5</w:t>
            </w:r>
          </w:p>
        </w:tc>
        <w:tc>
          <w:tcPr>
            <w:tcW w:w="2870" w:type="dxa"/>
            <w:tcMar>
              <w:left w:w="57" w:type="dxa"/>
              <w:right w:w="57" w:type="dxa"/>
            </w:tcMar>
            <w:vAlign w:val="center"/>
          </w:tcPr>
          <w:p w14:paraId="60CBA7B9" w14:textId="77777777" w:rsidR="00FD40C2" w:rsidRPr="00113142" w:rsidRDefault="00FD40C2" w:rsidP="00D43D6B">
            <w:pPr>
              <w:pStyle w:val="Header"/>
              <w:ind w:left="186" w:hanging="9"/>
              <w:jc w:val="both"/>
              <w:rPr>
                <w:bCs/>
                <w:color w:val="000000"/>
                <w:lang w:eastAsia="lt-LT"/>
              </w:rPr>
            </w:pPr>
            <w:r>
              <w:rPr>
                <w:bCs/>
                <w:color w:val="000000"/>
                <w:lang w:eastAsia="lt-LT"/>
              </w:rPr>
              <w:t xml:space="preserve">Elektros įvadų skaičius </w:t>
            </w:r>
          </w:p>
        </w:tc>
        <w:tc>
          <w:tcPr>
            <w:tcW w:w="3728" w:type="dxa"/>
            <w:tcMar>
              <w:left w:w="57" w:type="dxa"/>
              <w:right w:w="57" w:type="dxa"/>
            </w:tcMar>
          </w:tcPr>
          <w:p w14:paraId="7FEE4935" w14:textId="77777777" w:rsidR="00FD40C2" w:rsidRPr="00113142" w:rsidRDefault="00FD40C2" w:rsidP="00D43D6B">
            <w:pPr>
              <w:pStyle w:val="Header"/>
              <w:ind w:left="186" w:hanging="9"/>
              <w:jc w:val="both"/>
              <w:rPr>
                <w:bCs/>
                <w:color w:val="000000"/>
              </w:rPr>
            </w:pPr>
            <w:r>
              <w:rPr>
                <w:bCs/>
                <w:color w:val="000000"/>
              </w:rPr>
              <w:t>1</w:t>
            </w:r>
          </w:p>
        </w:tc>
        <w:tc>
          <w:tcPr>
            <w:tcW w:w="3076" w:type="dxa"/>
          </w:tcPr>
          <w:p w14:paraId="737B70C2" w14:textId="77777777" w:rsidR="00FD40C2" w:rsidRDefault="00FD40C2" w:rsidP="00D43D6B">
            <w:pPr>
              <w:pStyle w:val="Header"/>
              <w:ind w:left="186" w:hanging="9"/>
              <w:jc w:val="both"/>
              <w:rPr>
                <w:bCs/>
                <w:color w:val="000000"/>
              </w:rPr>
            </w:pPr>
          </w:p>
        </w:tc>
      </w:tr>
      <w:tr w:rsidR="00FD40C2" w:rsidRPr="00113142" w14:paraId="4EC7B835" w14:textId="77777777" w:rsidTr="00D43D6B">
        <w:trPr>
          <w:cantSplit/>
          <w:jc w:val="center"/>
        </w:trPr>
        <w:tc>
          <w:tcPr>
            <w:tcW w:w="816" w:type="dxa"/>
            <w:vAlign w:val="center"/>
          </w:tcPr>
          <w:p w14:paraId="159F5FF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6</w:t>
            </w:r>
          </w:p>
        </w:tc>
        <w:tc>
          <w:tcPr>
            <w:tcW w:w="2870" w:type="dxa"/>
            <w:tcMar>
              <w:left w:w="57" w:type="dxa"/>
              <w:right w:w="57" w:type="dxa"/>
            </w:tcMar>
            <w:vAlign w:val="center"/>
          </w:tcPr>
          <w:p w14:paraId="1E326E3D" w14:textId="77777777" w:rsidR="00FD40C2" w:rsidRDefault="00FD40C2" w:rsidP="00D43D6B">
            <w:pPr>
              <w:pStyle w:val="Header"/>
              <w:ind w:left="186" w:hanging="9"/>
              <w:jc w:val="both"/>
              <w:rPr>
                <w:bCs/>
                <w:color w:val="000000"/>
                <w:lang w:eastAsia="lt-LT"/>
              </w:rPr>
            </w:pPr>
            <w:r>
              <w:rPr>
                <w:bCs/>
                <w:color w:val="000000"/>
                <w:lang w:eastAsia="lt-LT"/>
              </w:rPr>
              <w:t xml:space="preserve">Elektros išvadų skaičius </w:t>
            </w:r>
          </w:p>
        </w:tc>
        <w:tc>
          <w:tcPr>
            <w:tcW w:w="3728" w:type="dxa"/>
            <w:tcMar>
              <w:left w:w="57" w:type="dxa"/>
              <w:right w:w="57" w:type="dxa"/>
            </w:tcMar>
          </w:tcPr>
          <w:p w14:paraId="0FBBE145" w14:textId="77777777" w:rsidR="00FD40C2" w:rsidRDefault="00FD40C2" w:rsidP="00D43D6B">
            <w:pPr>
              <w:pStyle w:val="Header"/>
              <w:ind w:left="186" w:hanging="9"/>
              <w:jc w:val="both"/>
              <w:rPr>
                <w:bCs/>
                <w:color w:val="000000"/>
              </w:rPr>
            </w:pPr>
            <w:r>
              <w:rPr>
                <w:bCs/>
                <w:color w:val="000000"/>
              </w:rPr>
              <w:t>1</w:t>
            </w:r>
          </w:p>
        </w:tc>
        <w:tc>
          <w:tcPr>
            <w:tcW w:w="3076" w:type="dxa"/>
          </w:tcPr>
          <w:p w14:paraId="35BDD601" w14:textId="77777777" w:rsidR="00FD40C2" w:rsidRDefault="00FD40C2" w:rsidP="00D43D6B">
            <w:pPr>
              <w:pStyle w:val="Header"/>
              <w:ind w:left="186" w:hanging="9"/>
              <w:jc w:val="both"/>
              <w:rPr>
                <w:bCs/>
                <w:color w:val="000000"/>
              </w:rPr>
            </w:pPr>
          </w:p>
        </w:tc>
      </w:tr>
      <w:tr w:rsidR="00FD40C2" w:rsidRPr="00113142" w14:paraId="575852A1" w14:textId="77777777" w:rsidTr="00D43D6B">
        <w:trPr>
          <w:cantSplit/>
          <w:jc w:val="center"/>
        </w:trPr>
        <w:tc>
          <w:tcPr>
            <w:tcW w:w="816" w:type="dxa"/>
            <w:vAlign w:val="center"/>
          </w:tcPr>
          <w:p w14:paraId="5EF2ACE8"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7</w:t>
            </w:r>
          </w:p>
        </w:tc>
        <w:tc>
          <w:tcPr>
            <w:tcW w:w="2870" w:type="dxa"/>
            <w:tcMar>
              <w:left w:w="57" w:type="dxa"/>
              <w:right w:w="57" w:type="dxa"/>
            </w:tcMar>
            <w:vAlign w:val="center"/>
          </w:tcPr>
          <w:p w14:paraId="1EE03074"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Montavimo būdas</w:t>
            </w:r>
          </w:p>
        </w:tc>
        <w:tc>
          <w:tcPr>
            <w:tcW w:w="3728" w:type="dxa"/>
            <w:tcMar>
              <w:left w:w="57" w:type="dxa"/>
              <w:right w:w="57" w:type="dxa"/>
            </w:tcMar>
            <w:vAlign w:val="center"/>
          </w:tcPr>
          <w:p w14:paraId="19AF8266" w14:textId="77777777" w:rsidR="00FD40C2" w:rsidRPr="00113142" w:rsidRDefault="00FD40C2" w:rsidP="00D43D6B">
            <w:pPr>
              <w:pStyle w:val="Header"/>
              <w:ind w:left="186" w:hanging="9"/>
              <w:jc w:val="both"/>
              <w:rPr>
                <w:bCs/>
                <w:color w:val="000000"/>
              </w:rPr>
            </w:pPr>
            <w:r w:rsidRPr="00113142">
              <w:rPr>
                <w:bCs/>
                <w:color w:val="000000"/>
              </w:rPr>
              <w:t>Pastatomas</w:t>
            </w:r>
            <w:r>
              <w:rPr>
                <w:bCs/>
                <w:color w:val="000000"/>
              </w:rPr>
              <w:t xml:space="preserve"> modulinis</w:t>
            </w:r>
          </w:p>
        </w:tc>
        <w:tc>
          <w:tcPr>
            <w:tcW w:w="3076" w:type="dxa"/>
          </w:tcPr>
          <w:p w14:paraId="7D2A35A1" w14:textId="77777777" w:rsidR="00FD40C2" w:rsidRPr="00113142" w:rsidRDefault="00FD40C2" w:rsidP="00D43D6B">
            <w:pPr>
              <w:pStyle w:val="Header"/>
              <w:ind w:left="186" w:hanging="9"/>
              <w:jc w:val="both"/>
              <w:rPr>
                <w:bCs/>
                <w:color w:val="000000"/>
              </w:rPr>
            </w:pPr>
          </w:p>
        </w:tc>
      </w:tr>
      <w:tr w:rsidR="00FD40C2" w:rsidRPr="00113142" w14:paraId="0AC13C11" w14:textId="77777777" w:rsidTr="00D43D6B">
        <w:trPr>
          <w:cantSplit/>
          <w:jc w:val="center"/>
        </w:trPr>
        <w:tc>
          <w:tcPr>
            <w:tcW w:w="816" w:type="dxa"/>
            <w:vAlign w:val="center"/>
          </w:tcPr>
          <w:p w14:paraId="7266CF1D"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8</w:t>
            </w:r>
          </w:p>
        </w:tc>
        <w:tc>
          <w:tcPr>
            <w:tcW w:w="2870" w:type="dxa"/>
            <w:tcMar>
              <w:left w:w="57" w:type="dxa"/>
              <w:right w:w="57" w:type="dxa"/>
            </w:tcMar>
            <w:vAlign w:val="center"/>
          </w:tcPr>
          <w:p w14:paraId="6D248990"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Keičiamų komponentų pasiekiamumas</w:t>
            </w:r>
          </w:p>
        </w:tc>
        <w:tc>
          <w:tcPr>
            <w:tcW w:w="3728" w:type="dxa"/>
            <w:tcMar>
              <w:left w:w="57" w:type="dxa"/>
              <w:right w:w="57" w:type="dxa"/>
            </w:tcMar>
            <w:vAlign w:val="center"/>
          </w:tcPr>
          <w:p w14:paraId="2DBE473C" w14:textId="77777777" w:rsidR="00FD40C2" w:rsidRPr="00113142" w:rsidRDefault="00FD40C2" w:rsidP="00D43D6B">
            <w:pPr>
              <w:pStyle w:val="Header"/>
              <w:ind w:left="186" w:hanging="9"/>
              <w:jc w:val="both"/>
              <w:rPr>
                <w:bCs/>
                <w:color w:val="000000"/>
              </w:rPr>
            </w:pPr>
            <w:r w:rsidRPr="00113142">
              <w:rPr>
                <w:bCs/>
                <w:color w:val="000000"/>
              </w:rPr>
              <w:t>Turi būti galimybė keisti bate</w:t>
            </w:r>
            <w:r>
              <w:rPr>
                <w:bCs/>
                <w:color w:val="000000"/>
              </w:rPr>
              <w:t>rijas/modulius</w:t>
            </w:r>
          </w:p>
        </w:tc>
        <w:tc>
          <w:tcPr>
            <w:tcW w:w="3076" w:type="dxa"/>
          </w:tcPr>
          <w:p w14:paraId="77BF8E41" w14:textId="77777777" w:rsidR="00FD40C2" w:rsidRPr="00113142" w:rsidRDefault="00FD40C2" w:rsidP="00D43D6B">
            <w:pPr>
              <w:pStyle w:val="Header"/>
              <w:ind w:left="186" w:hanging="9"/>
              <w:jc w:val="both"/>
              <w:rPr>
                <w:bCs/>
                <w:color w:val="000000"/>
              </w:rPr>
            </w:pPr>
          </w:p>
        </w:tc>
      </w:tr>
      <w:tr w:rsidR="00FD40C2" w:rsidRPr="00113142" w14:paraId="3B92DEE4" w14:textId="77777777" w:rsidTr="00D43D6B">
        <w:trPr>
          <w:cantSplit/>
          <w:jc w:val="center"/>
        </w:trPr>
        <w:tc>
          <w:tcPr>
            <w:tcW w:w="816" w:type="dxa"/>
            <w:vAlign w:val="center"/>
          </w:tcPr>
          <w:p w14:paraId="322A13B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9</w:t>
            </w:r>
          </w:p>
        </w:tc>
        <w:tc>
          <w:tcPr>
            <w:tcW w:w="2870" w:type="dxa"/>
            <w:tcMar>
              <w:left w:w="57" w:type="dxa"/>
              <w:right w:w="57" w:type="dxa"/>
            </w:tcMar>
            <w:vAlign w:val="center"/>
          </w:tcPr>
          <w:p w14:paraId="13444960" w14:textId="77777777" w:rsidR="00FD40C2" w:rsidRPr="00113142" w:rsidRDefault="00FD40C2" w:rsidP="00D43D6B">
            <w:pPr>
              <w:pStyle w:val="Header"/>
              <w:ind w:left="186" w:hanging="9"/>
              <w:jc w:val="both"/>
              <w:rPr>
                <w:bCs/>
                <w:color w:val="000000"/>
                <w:lang w:eastAsia="lt-LT"/>
              </w:rPr>
            </w:pPr>
            <w:r>
              <w:rPr>
                <w:bCs/>
                <w:color w:val="000000"/>
              </w:rPr>
              <w:t xml:space="preserve">Nominali galia, </w:t>
            </w:r>
            <w:r w:rsidRPr="00113142">
              <w:rPr>
                <w:bCs/>
                <w:color w:val="000000"/>
              </w:rPr>
              <w:t>k</w:t>
            </w:r>
            <w:r>
              <w:rPr>
                <w:bCs/>
                <w:color w:val="000000"/>
              </w:rPr>
              <w:t>VA</w:t>
            </w:r>
          </w:p>
        </w:tc>
        <w:tc>
          <w:tcPr>
            <w:tcW w:w="3728" w:type="dxa"/>
            <w:tcMar>
              <w:left w:w="57" w:type="dxa"/>
              <w:right w:w="57" w:type="dxa"/>
            </w:tcMar>
            <w:vAlign w:val="center"/>
          </w:tcPr>
          <w:p w14:paraId="3DBFAA30" w14:textId="77777777" w:rsidR="00FD40C2" w:rsidRPr="00113142" w:rsidRDefault="00FD40C2" w:rsidP="00D43D6B">
            <w:pPr>
              <w:pStyle w:val="Header"/>
              <w:ind w:left="186" w:hanging="9"/>
              <w:jc w:val="both"/>
              <w:rPr>
                <w:bCs/>
                <w:color w:val="000000"/>
              </w:rPr>
            </w:pPr>
            <w:r w:rsidRPr="00113142">
              <w:rPr>
                <w:bCs/>
                <w:color w:val="000000"/>
              </w:rPr>
              <w:t>≥50</w:t>
            </w:r>
          </w:p>
        </w:tc>
        <w:tc>
          <w:tcPr>
            <w:tcW w:w="3076" w:type="dxa"/>
          </w:tcPr>
          <w:p w14:paraId="7CF0C3C2" w14:textId="77777777" w:rsidR="00FD40C2" w:rsidRPr="00113142" w:rsidRDefault="00FD40C2" w:rsidP="00D43D6B">
            <w:pPr>
              <w:pStyle w:val="Header"/>
              <w:ind w:left="186" w:hanging="9"/>
              <w:jc w:val="both"/>
              <w:rPr>
                <w:bCs/>
                <w:color w:val="000000"/>
              </w:rPr>
            </w:pPr>
          </w:p>
        </w:tc>
      </w:tr>
      <w:tr w:rsidR="00FD40C2" w:rsidRPr="00113142" w14:paraId="375947EF" w14:textId="77777777" w:rsidTr="00D43D6B">
        <w:trPr>
          <w:cantSplit/>
          <w:jc w:val="center"/>
        </w:trPr>
        <w:tc>
          <w:tcPr>
            <w:tcW w:w="816" w:type="dxa"/>
            <w:vAlign w:val="center"/>
          </w:tcPr>
          <w:p w14:paraId="0C7D9C96"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10</w:t>
            </w:r>
          </w:p>
        </w:tc>
        <w:tc>
          <w:tcPr>
            <w:tcW w:w="2870" w:type="dxa"/>
            <w:tcMar>
              <w:left w:w="57" w:type="dxa"/>
              <w:right w:w="57" w:type="dxa"/>
            </w:tcMar>
            <w:vAlign w:val="center"/>
          </w:tcPr>
          <w:p w14:paraId="49ECCC1B" w14:textId="77777777" w:rsidR="00FD40C2" w:rsidRPr="00113142" w:rsidRDefault="00FD40C2" w:rsidP="00D43D6B">
            <w:pPr>
              <w:pStyle w:val="Header"/>
              <w:ind w:left="186" w:hanging="9"/>
              <w:jc w:val="both"/>
              <w:rPr>
                <w:bCs/>
                <w:color w:val="000000"/>
                <w:lang w:eastAsia="lt-LT"/>
              </w:rPr>
            </w:pPr>
            <w:r w:rsidRPr="00113142">
              <w:rPr>
                <w:bCs/>
                <w:color w:val="000000"/>
              </w:rPr>
              <w:t>Galios didinimo galimybė</w:t>
            </w:r>
          </w:p>
        </w:tc>
        <w:tc>
          <w:tcPr>
            <w:tcW w:w="3728" w:type="dxa"/>
            <w:tcMar>
              <w:left w:w="57" w:type="dxa"/>
              <w:right w:w="57" w:type="dxa"/>
            </w:tcMar>
            <w:vAlign w:val="center"/>
          </w:tcPr>
          <w:p w14:paraId="1C5F08B2" w14:textId="77777777" w:rsidR="00FD40C2" w:rsidRPr="00113142" w:rsidRDefault="00FD40C2" w:rsidP="00D43D6B">
            <w:pPr>
              <w:pStyle w:val="Header"/>
              <w:ind w:left="186" w:hanging="9"/>
              <w:jc w:val="both"/>
              <w:rPr>
                <w:bCs/>
                <w:color w:val="000000"/>
                <w:highlight w:val="yellow"/>
              </w:rPr>
            </w:pPr>
            <w:r w:rsidRPr="00113142">
              <w:rPr>
                <w:bCs/>
                <w:i/>
                <w:color w:val="000000"/>
              </w:rPr>
              <w:t>Nurodyti</w:t>
            </w:r>
          </w:p>
        </w:tc>
        <w:tc>
          <w:tcPr>
            <w:tcW w:w="3076" w:type="dxa"/>
          </w:tcPr>
          <w:p w14:paraId="04DD42D3" w14:textId="77777777" w:rsidR="00FD40C2" w:rsidRPr="00113142" w:rsidRDefault="00FD40C2" w:rsidP="00D43D6B">
            <w:pPr>
              <w:pStyle w:val="Header"/>
              <w:ind w:left="186" w:hanging="9"/>
              <w:jc w:val="both"/>
              <w:rPr>
                <w:bCs/>
                <w:i/>
                <w:color w:val="000000"/>
              </w:rPr>
            </w:pPr>
          </w:p>
        </w:tc>
      </w:tr>
      <w:tr w:rsidR="00FD40C2" w:rsidRPr="00113142" w14:paraId="664572AF" w14:textId="77777777" w:rsidTr="00D43D6B">
        <w:trPr>
          <w:cantSplit/>
          <w:jc w:val="center"/>
        </w:trPr>
        <w:tc>
          <w:tcPr>
            <w:tcW w:w="816" w:type="dxa"/>
            <w:vAlign w:val="center"/>
          </w:tcPr>
          <w:p w14:paraId="772966E6"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11</w:t>
            </w:r>
          </w:p>
        </w:tc>
        <w:tc>
          <w:tcPr>
            <w:tcW w:w="2870" w:type="dxa"/>
            <w:tcMar>
              <w:left w:w="57" w:type="dxa"/>
              <w:right w:w="57" w:type="dxa"/>
            </w:tcMar>
            <w:vAlign w:val="center"/>
          </w:tcPr>
          <w:p w14:paraId="0A5D85E9" w14:textId="77777777" w:rsidR="00FD40C2" w:rsidRPr="00113142" w:rsidRDefault="00FD40C2" w:rsidP="00D43D6B">
            <w:pPr>
              <w:pStyle w:val="Header"/>
              <w:ind w:left="186" w:hanging="9"/>
              <w:jc w:val="both"/>
              <w:rPr>
                <w:bCs/>
                <w:color w:val="000000"/>
              </w:rPr>
            </w:pPr>
            <w:r w:rsidRPr="00113142">
              <w:rPr>
                <w:bCs/>
                <w:color w:val="000000"/>
              </w:rPr>
              <w:t>Fazių skaičius</w:t>
            </w:r>
          </w:p>
        </w:tc>
        <w:tc>
          <w:tcPr>
            <w:tcW w:w="3728" w:type="dxa"/>
            <w:tcMar>
              <w:left w:w="57" w:type="dxa"/>
              <w:right w:w="57" w:type="dxa"/>
            </w:tcMar>
            <w:vAlign w:val="center"/>
          </w:tcPr>
          <w:p w14:paraId="40E6F4F7" w14:textId="77777777" w:rsidR="00FD40C2" w:rsidRPr="00113142" w:rsidRDefault="00FD40C2" w:rsidP="00D43D6B">
            <w:pPr>
              <w:pStyle w:val="Header"/>
              <w:ind w:left="186" w:hanging="9"/>
              <w:jc w:val="both"/>
              <w:rPr>
                <w:bCs/>
                <w:color w:val="000000"/>
                <w:highlight w:val="yellow"/>
              </w:rPr>
            </w:pPr>
            <w:r w:rsidRPr="00113142">
              <w:rPr>
                <w:bCs/>
                <w:color w:val="000000"/>
              </w:rPr>
              <w:t>3</w:t>
            </w:r>
          </w:p>
        </w:tc>
        <w:tc>
          <w:tcPr>
            <w:tcW w:w="3076" w:type="dxa"/>
          </w:tcPr>
          <w:p w14:paraId="77507FD8" w14:textId="77777777" w:rsidR="00FD40C2" w:rsidRPr="00113142" w:rsidRDefault="00FD40C2" w:rsidP="00D43D6B">
            <w:pPr>
              <w:pStyle w:val="Header"/>
              <w:ind w:left="186" w:hanging="9"/>
              <w:jc w:val="both"/>
              <w:rPr>
                <w:bCs/>
                <w:color w:val="000000"/>
              </w:rPr>
            </w:pPr>
          </w:p>
        </w:tc>
      </w:tr>
      <w:tr w:rsidR="00FD40C2" w:rsidRPr="00113142" w14:paraId="5C93E352" w14:textId="77777777" w:rsidTr="00D43D6B">
        <w:trPr>
          <w:cantSplit/>
          <w:jc w:val="center"/>
        </w:trPr>
        <w:tc>
          <w:tcPr>
            <w:tcW w:w="816" w:type="dxa"/>
            <w:vAlign w:val="center"/>
          </w:tcPr>
          <w:p w14:paraId="114D8F19"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12</w:t>
            </w:r>
          </w:p>
        </w:tc>
        <w:tc>
          <w:tcPr>
            <w:tcW w:w="2870" w:type="dxa"/>
            <w:tcMar>
              <w:left w:w="57" w:type="dxa"/>
              <w:right w:w="57" w:type="dxa"/>
            </w:tcMar>
            <w:vAlign w:val="center"/>
          </w:tcPr>
          <w:p w14:paraId="67777EA8" w14:textId="77777777" w:rsidR="00FD40C2" w:rsidRPr="00113142" w:rsidRDefault="00FD40C2" w:rsidP="00D43D6B">
            <w:pPr>
              <w:pStyle w:val="Header"/>
              <w:ind w:left="186" w:hanging="9"/>
              <w:jc w:val="both"/>
              <w:rPr>
                <w:bCs/>
                <w:color w:val="000000"/>
              </w:rPr>
            </w:pPr>
            <w:r w:rsidRPr="00113142">
              <w:rPr>
                <w:bCs/>
                <w:color w:val="000000"/>
              </w:rPr>
              <w:t>Nominali įėjimo įtampa</w:t>
            </w:r>
          </w:p>
        </w:tc>
        <w:tc>
          <w:tcPr>
            <w:tcW w:w="3728" w:type="dxa"/>
            <w:tcMar>
              <w:left w:w="57" w:type="dxa"/>
              <w:right w:w="57" w:type="dxa"/>
            </w:tcMar>
            <w:vAlign w:val="center"/>
          </w:tcPr>
          <w:p w14:paraId="6E42E54B" w14:textId="77777777" w:rsidR="00FD40C2" w:rsidRPr="00C15990" w:rsidRDefault="00FD40C2" w:rsidP="00D43D6B">
            <w:pPr>
              <w:pStyle w:val="Header"/>
              <w:ind w:left="186" w:hanging="9"/>
              <w:jc w:val="both"/>
              <w:rPr>
                <w:bCs/>
                <w:color w:val="000000"/>
                <w:highlight w:val="yellow"/>
              </w:rPr>
            </w:pPr>
            <w:r w:rsidRPr="00C15990">
              <w:rPr>
                <w:bCs/>
                <w:color w:val="000000"/>
              </w:rPr>
              <w:t>3 x 400/230 V + N</w:t>
            </w:r>
          </w:p>
        </w:tc>
        <w:tc>
          <w:tcPr>
            <w:tcW w:w="3076" w:type="dxa"/>
          </w:tcPr>
          <w:p w14:paraId="17636E87" w14:textId="77777777" w:rsidR="00FD40C2" w:rsidRPr="00C15990" w:rsidRDefault="00FD40C2" w:rsidP="00D43D6B">
            <w:pPr>
              <w:pStyle w:val="Header"/>
              <w:ind w:left="186" w:hanging="9"/>
              <w:jc w:val="both"/>
              <w:rPr>
                <w:bCs/>
                <w:color w:val="000000"/>
              </w:rPr>
            </w:pPr>
          </w:p>
        </w:tc>
      </w:tr>
      <w:tr w:rsidR="00FD40C2" w:rsidRPr="00113142" w14:paraId="741C288B" w14:textId="77777777" w:rsidTr="00D43D6B">
        <w:trPr>
          <w:cantSplit/>
          <w:jc w:val="center"/>
        </w:trPr>
        <w:tc>
          <w:tcPr>
            <w:tcW w:w="816" w:type="dxa"/>
            <w:vAlign w:val="center"/>
          </w:tcPr>
          <w:p w14:paraId="3084960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13</w:t>
            </w:r>
          </w:p>
        </w:tc>
        <w:tc>
          <w:tcPr>
            <w:tcW w:w="2870" w:type="dxa"/>
            <w:tcMar>
              <w:left w:w="57" w:type="dxa"/>
              <w:right w:w="57" w:type="dxa"/>
            </w:tcMar>
            <w:vAlign w:val="center"/>
          </w:tcPr>
          <w:p w14:paraId="697D8C0C" w14:textId="77777777" w:rsidR="00FD40C2" w:rsidRPr="00113142" w:rsidRDefault="00FD40C2" w:rsidP="00D43D6B">
            <w:pPr>
              <w:pStyle w:val="Header"/>
              <w:ind w:left="186" w:hanging="9"/>
              <w:jc w:val="both"/>
              <w:rPr>
                <w:bCs/>
                <w:color w:val="000000"/>
              </w:rPr>
            </w:pPr>
            <w:r w:rsidRPr="00113142">
              <w:rPr>
                <w:bCs/>
                <w:color w:val="000000"/>
              </w:rPr>
              <w:t>Įeinančios įtampos svyravimo toleravimas</w:t>
            </w:r>
          </w:p>
        </w:tc>
        <w:tc>
          <w:tcPr>
            <w:tcW w:w="3728" w:type="dxa"/>
            <w:tcMar>
              <w:left w:w="57" w:type="dxa"/>
              <w:right w:w="57" w:type="dxa"/>
            </w:tcMar>
            <w:vAlign w:val="center"/>
          </w:tcPr>
          <w:p w14:paraId="107296F5" w14:textId="77777777" w:rsidR="00FD40C2" w:rsidRDefault="00FD40C2" w:rsidP="00D43D6B">
            <w:pPr>
              <w:pStyle w:val="Header"/>
              <w:ind w:left="186" w:hanging="9"/>
              <w:jc w:val="both"/>
              <w:rPr>
                <w:bCs/>
                <w:color w:val="000000"/>
              </w:rPr>
            </w:pPr>
            <w:r w:rsidRPr="00113142">
              <w:rPr>
                <w:bCs/>
                <w:color w:val="000000"/>
              </w:rPr>
              <w:t>(-</w:t>
            </w:r>
            <w:r>
              <w:rPr>
                <w:bCs/>
                <w:color w:val="000000"/>
              </w:rPr>
              <w:t>20%/+15%) 3 x 320/184V iki 3 x 460/265</w:t>
            </w:r>
            <w:proofErr w:type="gramStart"/>
            <w:r w:rsidRPr="00113142">
              <w:rPr>
                <w:bCs/>
                <w:color w:val="000000"/>
              </w:rPr>
              <w:t>V  &lt;</w:t>
            </w:r>
            <w:proofErr w:type="gramEnd"/>
            <w:r w:rsidRPr="00113142">
              <w:rPr>
                <w:bCs/>
                <w:color w:val="000000"/>
              </w:rPr>
              <w:t>100% apkrova</w:t>
            </w:r>
          </w:p>
          <w:p w14:paraId="1715EC61" w14:textId="77777777" w:rsidR="00FD40C2" w:rsidRDefault="00FD40C2" w:rsidP="00D43D6B">
            <w:pPr>
              <w:pStyle w:val="Header"/>
              <w:ind w:left="186" w:hanging="9"/>
              <w:jc w:val="both"/>
              <w:rPr>
                <w:bCs/>
                <w:color w:val="000000"/>
              </w:rPr>
            </w:pPr>
            <w:r w:rsidRPr="00113142">
              <w:rPr>
                <w:bCs/>
                <w:color w:val="000000"/>
              </w:rPr>
              <w:t>(-26%/+15%) 3 x</w:t>
            </w:r>
            <w:r>
              <w:rPr>
                <w:bCs/>
                <w:color w:val="000000"/>
              </w:rPr>
              <w:t xml:space="preserve"> 296/170V iki 3 x 460/265</w:t>
            </w:r>
            <w:proofErr w:type="gramStart"/>
            <w:r>
              <w:rPr>
                <w:bCs/>
                <w:color w:val="000000"/>
              </w:rPr>
              <w:t>V  &lt;</w:t>
            </w:r>
            <w:proofErr w:type="gramEnd"/>
            <w:r w:rsidRPr="00113142">
              <w:rPr>
                <w:bCs/>
                <w:color w:val="000000"/>
              </w:rPr>
              <w:t>80% apkrova</w:t>
            </w:r>
          </w:p>
          <w:p w14:paraId="3F1A01A2" w14:textId="77777777" w:rsidR="00FD40C2" w:rsidRPr="00113142" w:rsidRDefault="00FD40C2" w:rsidP="00D43D6B">
            <w:pPr>
              <w:pStyle w:val="Header"/>
              <w:ind w:left="186" w:hanging="9"/>
              <w:jc w:val="both"/>
              <w:rPr>
                <w:bCs/>
                <w:color w:val="000000"/>
                <w:highlight w:val="yellow"/>
              </w:rPr>
            </w:pPr>
            <w:r w:rsidRPr="00113142">
              <w:rPr>
                <w:bCs/>
                <w:color w:val="000000"/>
              </w:rPr>
              <w:t>(-35%/+15%) 3 x</w:t>
            </w:r>
            <w:r>
              <w:rPr>
                <w:bCs/>
                <w:color w:val="000000"/>
              </w:rPr>
              <w:t xml:space="preserve"> 260/150V iki 3 x 460/265</w:t>
            </w:r>
            <w:proofErr w:type="gramStart"/>
            <w:r>
              <w:rPr>
                <w:bCs/>
                <w:color w:val="000000"/>
              </w:rPr>
              <w:t>V  &lt;</w:t>
            </w:r>
            <w:proofErr w:type="gramEnd"/>
            <w:r w:rsidRPr="00113142">
              <w:rPr>
                <w:bCs/>
                <w:color w:val="000000"/>
              </w:rPr>
              <w:t>60% apkrova</w:t>
            </w:r>
          </w:p>
        </w:tc>
        <w:tc>
          <w:tcPr>
            <w:tcW w:w="3076" w:type="dxa"/>
          </w:tcPr>
          <w:p w14:paraId="63BD66C3" w14:textId="77777777" w:rsidR="00FD40C2" w:rsidRPr="00113142" w:rsidRDefault="00FD40C2" w:rsidP="00D43D6B">
            <w:pPr>
              <w:pStyle w:val="Header"/>
              <w:ind w:left="186" w:hanging="9"/>
              <w:jc w:val="both"/>
              <w:rPr>
                <w:bCs/>
                <w:color w:val="000000"/>
              </w:rPr>
            </w:pPr>
          </w:p>
        </w:tc>
      </w:tr>
      <w:tr w:rsidR="00FD40C2" w:rsidRPr="00C15990" w14:paraId="0B2E295D" w14:textId="77777777" w:rsidTr="00D43D6B">
        <w:trPr>
          <w:cantSplit/>
          <w:jc w:val="center"/>
        </w:trPr>
        <w:tc>
          <w:tcPr>
            <w:tcW w:w="816" w:type="dxa"/>
            <w:shd w:val="clear" w:color="auto" w:fill="auto"/>
            <w:vAlign w:val="center"/>
          </w:tcPr>
          <w:p w14:paraId="774C574D" w14:textId="77777777" w:rsidR="00FD40C2" w:rsidRPr="00C15990" w:rsidRDefault="00FD40C2" w:rsidP="00D43D6B">
            <w:pPr>
              <w:pStyle w:val="Header"/>
              <w:ind w:left="186" w:hanging="9"/>
              <w:jc w:val="both"/>
              <w:rPr>
                <w:bCs/>
                <w:color w:val="000000"/>
                <w:lang w:eastAsia="lt-LT"/>
              </w:rPr>
            </w:pPr>
            <w:r w:rsidRPr="00C15990">
              <w:rPr>
                <w:bCs/>
                <w:color w:val="000000"/>
                <w:lang w:eastAsia="lt-LT"/>
              </w:rPr>
              <w:lastRenderedPageBreak/>
              <w:t>14</w:t>
            </w:r>
          </w:p>
        </w:tc>
        <w:tc>
          <w:tcPr>
            <w:tcW w:w="2870" w:type="dxa"/>
            <w:shd w:val="clear" w:color="auto" w:fill="auto"/>
            <w:tcMar>
              <w:left w:w="57" w:type="dxa"/>
              <w:right w:w="57" w:type="dxa"/>
            </w:tcMar>
            <w:vAlign w:val="center"/>
          </w:tcPr>
          <w:p w14:paraId="46BE1A16" w14:textId="77777777" w:rsidR="00FD40C2" w:rsidRPr="00C15990" w:rsidRDefault="00FD40C2" w:rsidP="00D43D6B">
            <w:pPr>
              <w:pStyle w:val="Header"/>
              <w:ind w:left="186" w:hanging="9"/>
              <w:jc w:val="both"/>
              <w:rPr>
                <w:bCs/>
                <w:color w:val="000000"/>
              </w:rPr>
            </w:pPr>
            <w:r w:rsidRPr="00C15990">
              <w:rPr>
                <w:bCs/>
                <w:color w:val="000000"/>
              </w:rPr>
              <w:t>Įėjimo</w:t>
            </w:r>
            <w:r>
              <w:rPr>
                <w:bCs/>
                <w:color w:val="000000"/>
              </w:rPr>
              <w:t xml:space="preserve"> srovės</w:t>
            </w:r>
            <w:r w:rsidRPr="00C15990">
              <w:rPr>
                <w:bCs/>
                <w:color w:val="000000"/>
              </w:rPr>
              <w:t xml:space="preserve"> harmonikų iškraipymas (THDI), esant 100% netiesinei apkrovai</w:t>
            </w:r>
          </w:p>
        </w:tc>
        <w:tc>
          <w:tcPr>
            <w:tcW w:w="3728" w:type="dxa"/>
            <w:shd w:val="clear" w:color="auto" w:fill="auto"/>
            <w:tcMar>
              <w:left w:w="57" w:type="dxa"/>
              <w:right w:w="57" w:type="dxa"/>
            </w:tcMar>
            <w:vAlign w:val="center"/>
          </w:tcPr>
          <w:p w14:paraId="05FB943D" w14:textId="77777777" w:rsidR="00FD40C2" w:rsidRPr="00C15990" w:rsidRDefault="00FD40C2" w:rsidP="00D43D6B">
            <w:pPr>
              <w:pStyle w:val="Header"/>
              <w:ind w:left="186" w:hanging="9"/>
              <w:jc w:val="both"/>
              <w:rPr>
                <w:bCs/>
                <w:color w:val="000000"/>
              </w:rPr>
            </w:pPr>
            <w:r w:rsidRPr="00C15990">
              <w:rPr>
                <w:bCs/>
                <w:color w:val="000000"/>
              </w:rPr>
              <w:t>&lt; 3%</w:t>
            </w:r>
          </w:p>
        </w:tc>
        <w:tc>
          <w:tcPr>
            <w:tcW w:w="3076" w:type="dxa"/>
          </w:tcPr>
          <w:p w14:paraId="1F729E43" w14:textId="77777777" w:rsidR="00FD40C2" w:rsidRPr="00C15990" w:rsidRDefault="00FD40C2" w:rsidP="00D43D6B">
            <w:pPr>
              <w:pStyle w:val="Header"/>
              <w:ind w:left="186" w:hanging="9"/>
              <w:jc w:val="both"/>
              <w:rPr>
                <w:bCs/>
                <w:color w:val="000000"/>
              </w:rPr>
            </w:pPr>
          </w:p>
        </w:tc>
      </w:tr>
      <w:tr w:rsidR="00FD40C2" w:rsidRPr="00113142" w14:paraId="6FFDF091" w14:textId="77777777" w:rsidTr="00D43D6B">
        <w:trPr>
          <w:cantSplit/>
          <w:jc w:val="center"/>
        </w:trPr>
        <w:tc>
          <w:tcPr>
            <w:tcW w:w="816" w:type="dxa"/>
            <w:vAlign w:val="center"/>
          </w:tcPr>
          <w:p w14:paraId="04F59108"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15</w:t>
            </w:r>
          </w:p>
        </w:tc>
        <w:tc>
          <w:tcPr>
            <w:tcW w:w="2870" w:type="dxa"/>
            <w:tcMar>
              <w:left w:w="57" w:type="dxa"/>
              <w:right w:w="57" w:type="dxa"/>
            </w:tcMar>
            <w:vAlign w:val="center"/>
          </w:tcPr>
          <w:p w14:paraId="5BC994E1" w14:textId="77777777" w:rsidR="00FD40C2" w:rsidRPr="00113142" w:rsidRDefault="00FD40C2" w:rsidP="00D43D6B">
            <w:pPr>
              <w:pStyle w:val="Header"/>
              <w:ind w:left="186" w:hanging="9"/>
              <w:jc w:val="both"/>
              <w:rPr>
                <w:bCs/>
                <w:color w:val="000000"/>
              </w:rPr>
            </w:pPr>
            <w:r w:rsidRPr="00113142">
              <w:rPr>
                <w:bCs/>
                <w:color w:val="000000"/>
              </w:rPr>
              <w:t>Įėjimo dažnis</w:t>
            </w:r>
          </w:p>
        </w:tc>
        <w:tc>
          <w:tcPr>
            <w:tcW w:w="3728" w:type="dxa"/>
            <w:tcMar>
              <w:left w:w="57" w:type="dxa"/>
              <w:right w:w="57" w:type="dxa"/>
            </w:tcMar>
            <w:vAlign w:val="center"/>
          </w:tcPr>
          <w:p w14:paraId="5F6165AF" w14:textId="77777777" w:rsidR="00FD40C2" w:rsidRPr="00113142" w:rsidRDefault="00FD40C2" w:rsidP="00D43D6B">
            <w:pPr>
              <w:pStyle w:val="Header"/>
              <w:ind w:left="186" w:hanging="9"/>
              <w:jc w:val="both"/>
              <w:rPr>
                <w:bCs/>
                <w:color w:val="000000"/>
              </w:rPr>
            </w:pPr>
            <w:r w:rsidRPr="00113142">
              <w:rPr>
                <w:bCs/>
                <w:color w:val="000000"/>
              </w:rPr>
              <w:t>50 Hz</w:t>
            </w:r>
          </w:p>
        </w:tc>
        <w:tc>
          <w:tcPr>
            <w:tcW w:w="3076" w:type="dxa"/>
          </w:tcPr>
          <w:p w14:paraId="3686E4A2" w14:textId="77777777" w:rsidR="00FD40C2" w:rsidRPr="00113142" w:rsidRDefault="00FD40C2" w:rsidP="00D43D6B">
            <w:pPr>
              <w:pStyle w:val="Header"/>
              <w:ind w:left="186" w:hanging="9"/>
              <w:jc w:val="both"/>
              <w:rPr>
                <w:bCs/>
                <w:color w:val="000000"/>
              </w:rPr>
            </w:pPr>
          </w:p>
        </w:tc>
      </w:tr>
      <w:tr w:rsidR="00FD40C2" w:rsidRPr="00113142" w14:paraId="3011D31C" w14:textId="77777777" w:rsidTr="00D43D6B">
        <w:trPr>
          <w:cantSplit/>
          <w:jc w:val="center"/>
        </w:trPr>
        <w:tc>
          <w:tcPr>
            <w:tcW w:w="816" w:type="dxa"/>
            <w:vAlign w:val="center"/>
          </w:tcPr>
          <w:p w14:paraId="7C02E315" w14:textId="77777777" w:rsidR="00FD40C2" w:rsidRPr="00113142" w:rsidRDefault="00FD40C2" w:rsidP="00D43D6B">
            <w:pPr>
              <w:pStyle w:val="Header"/>
              <w:ind w:left="186" w:hanging="9"/>
              <w:jc w:val="both"/>
              <w:rPr>
                <w:bCs/>
                <w:color w:val="000000"/>
                <w:lang w:eastAsia="lt-LT"/>
              </w:rPr>
            </w:pPr>
            <w:r>
              <w:rPr>
                <w:bCs/>
                <w:color w:val="000000"/>
                <w:lang w:eastAsia="lt-LT"/>
              </w:rPr>
              <w:t>16</w:t>
            </w:r>
          </w:p>
        </w:tc>
        <w:tc>
          <w:tcPr>
            <w:tcW w:w="2870" w:type="dxa"/>
            <w:tcMar>
              <w:left w:w="57" w:type="dxa"/>
              <w:right w:w="57" w:type="dxa"/>
            </w:tcMar>
            <w:vAlign w:val="center"/>
          </w:tcPr>
          <w:p w14:paraId="15CE98F0" w14:textId="77777777" w:rsidR="00FD40C2" w:rsidRPr="00113142" w:rsidRDefault="00FD40C2" w:rsidP="00D43D6B">
            <w:pPr>
              <w:pStyle w:val="Header"/>
              <w:ind w:left="186" w:hanging="9"/>
              <w:jc w:val="both"/>
              <w:rPr>
                <w:bCs/>
                <w:color w:val="000000"/>
              </w:rPr>
            </w:pPr>
            <w:r w:rsidRPr="00113142">
              <w:rPr>
                <w:bCs/>
                <w:color w:val="000000"/>
              </w:rPr>
              <w:t>Nominali įšėjimo įtampa</w:t>
            </w:r>
          </w:p>
        </w:tc>
        <w:tc>
          <w:tcPr>
            <w:tcW w:w="3728" w:type="dxa"/>
            <w:tcMar>
              <w:left w:w="57" w:type="dxa"/>
              <w:right w:w="57" w:type="dxa"/>
            </w:tcMar>
            <w:vAlign w:val="center"/>
          </w:tcPr>
          <w:p w14:paraId="31CDEFDA" w14:textId="77777777" w:rsidR="00FD40C2" w:rsidRPr="00113142" w:rsidRDefault="00FD40C2" w:rsidP="00D43D6B">
            <w:pPr>
              <w:pStyle w:val="Header"/>
              <w:ind w:left="186" w:hanging="9"/>
              <w:jc w:val="both"/>
              <w:rPr>
                <w:bCs/>
                <w:color w:val="000000"/>
                <w:highlight w:val="yellow"/>
              </w:rPr>
            </w:pPr>
            <w:r w:rsidRPr="00113142">
              <w:rPr>
                <w:bCs/>
                <w:color w:val="000000"/>
              </w:rPr>
              <w:t>3 x 400/230 V + N</w:t>
            </w:r>
          </w:p>
        </w:tc>
        <w:tc>
          <w:tcPr>
            <w:tcW w:w="3076" w:type="dxa"/>
          </w:tcPr>
          <w:p w14:paraId="44774EAB" w14:textId="77777777" w:rsidR="00FD40C2" w:rsidRPr="00113142" w:rsidRDefault="00FD40C2" w:rsidP="00D43D6B">
            <w:pPr>
              <w:pStyle w:val="Header"/>
              <w:ind w:left="186" w:hanging="9"/>
              <w:jc w:val="both"/>
              <w:rPr>
                <w:bCs/>
                <w:color w:val="000000"/>
              </w:rPr>
            </w:pPr>
          </w:p>
        </w:tc>
      </w:tr>
      <w:tr w:rsidR="00FD40C2" w:rsidRPr="00113142" w14:paraId="228D1DD2" w14:textId="77777777" w:rsidTr="00D43D6B">
        <w:trPr>
          <w:cantSplit/>
          <w:jc w:val="center"/>
        </w:trPr>
        <w:tc>
          <w:tcPr>
            <w:tcW w:w="816" w:type="dxa"/>
            <w:vAlign w:val="center"/>
          </w:tcPr>
          <w:p w14:paraId="36DC9C9C"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17</w:t>
            </w:r>
          </w:p>
        </w:tc>
        <w:tc>
          <w:tcPr>
            <w:tcW w:w="2870" w:type="dxa"/>
            <w:tcMar>
              <w:left w:w="57" w:type="dxa"/>
              <w:right w:w="57" w:type="dxa"/>
            </w:tcMar>
            <w:vAlign w:val="center"/>
          </w:tcPr>
          <w:p w14:paraId="4870D26E" w14:textId="77777777" w:rsidR="00FD40C2" w:rsidRPr="00113142" w:rsidRDefault="00FD40C2" w:rsidP="00D43D6B">
            <w:pPr>
              <w:pStyle w:val="Header"/>
              <w:ind w:left="186" w:hanging="9"/>
              <w:jc w:val="both"/>
              <w:rPr>
                <w:bCs/>
                <w:color w:val="000000"/>
              </w:rPr>
            </w:pPr>
            <w:r w:rsidRPr="00113142">
              <w:rPr>
                <w:bCs/>
                <w:color w:val="000000"/>
              </w:rPr>
              <w:t>Išėjimo dažnis</w:t>
            </w:r>
          </w:p>
        </w:tc>
        <w:tc>
          <w:tcPr>
            <w:tcW w:w="3728" w:type="dxa"/>
            <w:tcMar>
              <w:left w:w="57" w:type="dxa"/>
              <w:right w:w="57" w:type="dxa"/>
            </w:tcMar>
            <w:vAlign w:val="center"/>
          </w:tcPr>
          <w:p w14:paraId="2B45A3EC" w14:textId="77777777" w:rsidR="00FD40C2" w:rsidRPr="00113142" w:rsidRDefault="00FD40C2" w:rsidP="00D43D6B">
            <w:pPr>
              <w:pStyle w:val="Header"/>
              <w:ind w:left="186" w:hanging="9"/>
              <w:jc w:val="both"/>
              <w:rPr>
                <w:bCs/>
                <w:color w:val="000000"/>
                <w:highlight w:val="yellow"/>
              </w:rPr>
            </w:pPr>
            <w:r w:rsidRPr="00113142">
              <w:rPr>
                <w:bCs/>
                <w:color w:val="000000"/>
              </w:rPr>
              <w:t>50 Hz</w:t>
            </w:r>
            <w:r>
              <w:rPr>
                <w:bCs/>
                <w:color w:val="000000"/>
              </w:rPr>
              <w:t>, +/- 1 Hz</w:t>
            </w:r>
          </w:p>
        </w:tc>
        <w:tc>
          <w:tcPr>
            <w:tcW w:w="3076" w:type="dxa"/>
          </w:tcPr>
          <w:p w14:paraId="29AE6609" w14:textId="77777777" w:rsidR="00FD40C2" w:rsidRPr="00113142" w:rsidRDefault="00FD40C2" w:rsidP="00D43D6B">
            <w:pPr>
              <w:pStyle w:val="Header"/>
              <w:ind w:left="186" w:hanging="9"/>
              <w:jc w:val="both"/>
              <w:rPr>
                <w:bCs/>
                <w:color w:val="000000"/>
              </w:rPr>
            </w:pPr>
          </w:p>
        </w:tc>
      </w:tr>
      <w:tr w:rsidR="00FD40C2" w:rsidRPr="00113142" w14:paraId="6F2A051E" w14:textId="77777777" w:rsidTr="00D43D6B">
        <w:trPr>
          <w:cantSplit/>
          <w:jc w:val="center"/>
        </w:trPr>
        <w:tc>
          <w:tcPr>
            <w:tcW w:w="816" w:type="dxa"/>
            <w:vMerge w:val="restart"/>
            <w:vAlign w:val="center"/>
          </w:tcPr>
          <w:p w14:paraId="1ABDBDC2" w14:textId="77777777" w:rsidR="00FD40C2" w:rsidRPr="00113142" w:rsidRDefault="00FD40C2" w:rsidP="00D43D6B">
            <w:pPr>
              <w:pStyle w:val="Header"/>
              <w:ind w:left="186" w:hanging="9"/>
              <w:jc w:val="both"/>
              <w:rPr>
                <w:bCs/>
                <w:color w:val="000000"/>
                <w:lang w:eastAsia="lt-LT"/>
              </w:rPr>
            </w:pPr>
          </w:p>
          <w:p w14:paraId="7C25855A"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18</w:t>
            </w:r>
          </w:p>
        </w:tc>
        <w:tc>
          <w:tcPr>
            <w:tcW w:w="2870" w:type="dxa"/>
            <w:vMerge w:val="restart"/>
            <w:tcMar>
              <w:left w:w="57" w:type="dxa"/>
              <w:right w:w="57" w:type="dxa"/>
            </w:tcMar>
            <w:vAlign w:val="center"/>
          </w:tcPr>
          <w:p w14:paraId="4679D1A5" w14:textId="77777777" w:rsidR="00FD40C2" w:rsidRPr="00113142" w:rsidRDefault="00FD40C2" w:rsidP="00D43D6B">
            <w:pPr>
              <w:pStyle w:val="Header"/>
              <w:ind w:left="186" w:hanging="9"/>
              <w:jc w:val="both"/>
              <w:rPr>
                <w:bCs/>
                <w:color w:val="000000"/>
              </w:rPr>
            </w:pPr>
            <w:r w:rsidRPr="00113142">
              <w:rPr>
                <w:bCs/>
                <w:color w:val="000000"/>
              </w:rPr>
              <w:t>Dažnio tolerancija</w:t>
            </w:r>
          </w:p>
        </w:tc>
        <w:tc>
          <w:tcPr>
            <w:tcW w:w="3728" w:type="dxa"/>
            <w:tcMar>
              <w:left w:w="57" w:type="dxa"/>
              <w:right w:w="57" w:type="dxa"/>
            </w:tcMar>
            <w:vAlign w:val="center"/>
          </w:tcPr>
          <w:p w14:paraId="4A6C7BD6" w14:textId="77777777" w:rsidR="00FD40C2" w:rsidRPr="00113142" w:rsidRDefault="00FD40C2" w:rsidP="00D43D6B">
            <w:pPr>
              <w:pStyle w:val="Header"/>
              <w:ind w:left="186" w:hanging="9"/>
              <w:jc w:val="both"/>
              <w:rPr>
                <w:bCs/>
                <w:color w:val="000000"/>
              </w:rPr>
            </w:pPr>
            <w:r w:rsidRPr="00113142">
              <w:rPr>
                <w:bCs/>
                <w:color w:val="000000"/>
              </w:rPr>
              <w:t xml:space="preserve">Esant sinchronizacijai su </w:t>
            </w:r>
            <w:r w:rsidRPr="00113142">
              <w:rPr>
                <w:rFonts w:hint="eastAsia"/>
                <w:bCs/>
                <w:color w:val="000000"/>
              </w:rPr>
              <w:t>į</w:t>
            </w:r>
            <w:r w:rsidRPr="00113142">
              <w:rPr>
                <w:bCs/>
                <w:color w:val="000000"/>
              </w:rPr>
              <w:t>vadu (</w:t>
            </w:r>
            <w:proofErr w:type="gramStart"/>
            <w:r w:rsidRPr="00113142">
              <w:rPr>
                <w:bCs/>
                <w:color w:val="000000"/>
              </w:rPr>
              <w:t>pasirinktinai)</w:t>
            </w:r>
            <w:r>
              <w:rPr>
                <w:bCs/>
                <w:color w:val="000000"/>
              </w:rPr>
              <w:t xml:space="preserve">   </w:t>
            </w:r>
            <w:proofErr w:type="gramEnd"/>
            <w:r>
              <w:rPr>
                <w:bCs/>
                <w:color w:val="000000"/>
              </w:rPr>
              <w:t xml:space="preserve">                 </w:t>
            </w:r>
            <w:r w:rsidRPr="00113142">
              <w:rPr>
                <w:bCs/>
                <w:color w:val="000000"/>
              </w:rPr>
              <w:t>+/- 2%</w:t>
            </w:r>
            <w:r>
              <w:rPr>
                <w:bCs/>
                <w:color w:val="000000"/>
              </w:rPr>
              <w:t xml:space="preserve"> </w:t>
            </w:r>
            <w:r w:rsidRPr="00113142">
              <w:rPr>
                <w:bCs/>
                <w:color w:val="000000"/>
              </w:rPr>
              <w:t xml:space="preserve"> </w:t>
            </w:r>
          </w:p>
        </w:tc>
        <w:tc>
          <w:tcPr>
            <w:tcW w:w="3076" w:type="dxa"/>
          </w:tcPr>
          <w:p w14:paraId="3ED792DD" w14:textId="77777777" w:rsidR="00FD40C2" w:rsidRPr="00113142" w:rsidRDefault="00FD40C2" w:rsidP="00D43D6B">
            <w:pPr>
              <w:pStyle w:val="Header"/>
              <w:ind w:left="186" w:hanging="9"/>
              <w:jc w:val="both"/>
              <w:rPr>
                <w:bCs/>
                <w:color w:val="000000"/>
              </w:rPr>
            </w:pPr>
          </w:p>
        </w:tc>
      </w:tr>
      <w:tr w:rsidR="00FD40C2" w:rsidRPr="00113142" w14:paraId="0922814C" w14:textId="77777777" w:rsidTr="00D43D6B">
        <w:trPr>
          <w:cantSplit/>
          <w:jc w:val="center"/>
        </w:trPr>
        <w:tc>
          <w:tcPr>
            <w:tcW w:w="816" w:type="dxa"/>
            <w:vMerge/>
            <w:vAlign w:val="center"/>
          </w:tcPr>
          <w:p w14:paraId="3A135220"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124263C7" w14:textId="77777777" w:rsidR="00FD40C2" w:rsidRPr="00113142" w:rsidRDefault="00FD40C2" w:rsidP="00D43D6B">
            <w:pPr>
              <w:pStyle w:val="Header"/>
              <w:ind w:left="186" w:hanging="9"/>
              <w:jc w:val="both"/>
              <w:rPr>
                <w:bCs/>
                <w:color w:val="000000"/>
              </w:rPr>
            </w:pPr>
          </w:p>
        </w:tc>
        <w:tc>
          <w:tcPr>
            <w:tcW w:w="3728" w:type="dxa"/>
            <w:tcMar>
              <w:left w:w="57" w:type="dxa"/>
              <w:right w:w="57" w:type="dxa"/>
            </w:tcMar>
            <w:vAlign w:val="center"/>
          </w:tcPr>
          <w:p w14:paraId="17FA8E14" w14:textId="77777777" w:rsidR="00FD40C2" w:rsidRPr="00113142" w:rsidRDefault="00FD40C2" w:rsidP="00D43D6B">
            <w:pPr>
              <w:pStyle w:val="Header"/>
              <w:ind w:left="186" w:hanging="9"/>
              <w:jc w:val="both"/>
              <w:rPr>
                <w:bCs/>
                <w:color w:val="000000"/>
              </w:rPr>
            </w:pPr>
            <w:r w:rsidRPr="00113142">
              <w:rPr>
                <w:bCs/>
                <w:color w:val="000000"/>
              </w:rPr>
              <w:t>Laisvas r</w:t>
            </w:r>
            <w:r>
              <w:rPr>
                <w:rFonts w:hint="eastAsia"/>
                <w:bCs/>
                <w:color w:val="000000"/>
              </w:rPr>
              <w:t>e</w:t>
            </w:r>
            <w:r w:rsidRPr="00113142">
              <w:rPr>
                <w:rFonts w:hint="eastAsia"/>
                <w:bCs/>
                <w:color w:val="000000"/>
              </w:rPr>
              <w:t>ž</w:t>
            </w:r>
            <w:r w:rsidRPr="00113142">
              <w:rPr>
                <w:bCs/>
                <w:color w:val="000000"/>
              </w:rPr>
              <w:t>imas</w:t>
            </w:r>
            <w:r>
              <w:rPr>
                <w:bCs/>
                <w:color w:val="000000"/>
              </w:rPr>
              <w:t xml:space="preserve"> </w:t>
            </w:r>
            <w:r w:rsidRPr="00113142">
              <w:rPr>
                <w:bCs/>
                <w:color w:val="000000"/>
              </w:rPr>
              <w:t>+/- 0.1%</w:t>
            </w:r>
          </w:p>
        </w:tc>
        <w:tc>
          <w:tcPr>
            <w:tcW w:w="3076" w:type="dxa"/>
          </w:tcPr>
          <w:p w14:paraId="0229655E" w14:textId="77777777" w:rsidR="00FD40C2" w:rsidRPr="00113142" w:rsidRDefault="00FD40C2" w:rsidP="00D43D6B">
            <w:pPr>
              <w:pStyle w:val="Header"/>
              <w:ind w:left="186" w:hanging="9"/>
              <w:jc w:val="both"/>
              <w:rPr>
                <w:bCs/>
                <w:color w:val="000000"/>
              </w:rPr>
            </w:pPr>
          </w:p>
        </w:tc>
      </w:tr>
      <w:tr w:rsidR="00FD40C2" w:rsidRPr="00113142" w14:paraId="6CBD3E02" w14:textId="77777777" w:rsidTr="00D43D6B">
        <w:trPr>
          <w:cantSplit/>
          <w:jc w:val="center"/>
        </w:trPr>
        <w:tc>
          <w:tcPr>
            <w:tcW w:w="816" w:type="dxa"/>
            <w:vMerge w:val="restart"/>
            <w:vAlign w:val="center"/>
          </w:tcPr>
          <w:p w14:paraId="0BC6F24B"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19</w:t>
            </w:r>
          </w:p>
        </w:tc>
        <w:tc>
          <w:tcPr>
            <w:tcW w:w="2870" w:type="dxa"/>
            <w:vMerge w:val="restart"/>
            <w:tcMar>
              <w:left w:w="57" w:type="dxa"/>
              <w:right w:w="57" w:type="dxa"/>
            </w:tcMar>
            <w:vAlign w:val="center"/>
          </w:tcPr>
          <w:p w14:paraId="6A49DBC2" w14:textId="77777777" w:rsidR="00FD40C2" w:rsidRPr="00113142" w:rsidRDefault="00FD40C2" w:rsidP="00D43D6B">
            <w:pPr>
              <w:pStyle w:val="Header"/>
              <w:ind w:left="186" w:hanging="9"/>
              <w:jc w:val="both"/>
              <w:rPr>
                <w:bCs/>
                <w:color w:val="000000"/>
              </w:rPr>
            </w:pPr>
            <w:r w:rsidRPr="00113142">
              <w:rPr>
                <w:bCs/>
                <w:color w:val="000000"/>
              </w:rPr>
              <w:t>Įtampos stabilumas</w:t>
            </w:r>
          </w:p>
        </w:tc>
        <w:tc>
          <w:tcPr>
            <w:tcW w:w="3728" w:type="dxa"/>
            <w:tcMar>
              <w:left w:w="57" w:type="dxa"/>
              <w:right w:w="57" w:type="dxa"/>
            </w:tcMar>
            <w:vAlign w:val="center"/>
          </w:tcPr>
          <w:p w14:paraId="2E809F16" w14:textId="77777777" w:rsidR="00FD40C2" w:rsidRPr="00113142" w:rsidRDefault="00FD40C2" w:rsidP="00D43D6B">
            <w:pPr>
              <w:pStyle w:val="Header"/>
              <w:ind w:left="186" w:hanging="9"/>
              <w:jc w:val="both"/>
              <w:rPr>
                <w:bCs/>
                <w:color w:val="000000"/>
              </w:rPr>
            </w:pPr>
            <w:r w:rsidRPr="00113142">
              <w:rPr>
                <w:bCs/>
                <w:color w:val="000000"/>
              </w:rPr>
              <w:t>Statinis &lt; +/- 1%</w:t>
            </w:r>
          </w:p>
        </w:tc>
        <w:tc>
          <w:tcPr>
            <w:tcW w:w="3076" w:type="dxa"/>
          </w:tcPr>
          <w:p w14:paraId="1763DA5F" w14:textId="77777777" w:rsidR="00FD40C2" w:rsidRPr="00113142" w:rsidRDefault="00FD40C2" w:rsidP="00D43D6B">
            <w:pPr>
              <w:pStyle w:val="Header"/>
              <w:ind w:left="186" w:hanging="9"/>
              <w:jc w:val="both"/>
              <w:rPr>
                <w:bCs/>
                <w:color w:val="000000"/>
              </w:rPr>
            </w:pPr>
          </w:p>
        </w:tc>
      </w:tr>
      <w:tr w:rsidR="00FD40C2" w:rsidRPr="00113142" w14:paraId="09C5F73D" w14:textId="77777777" w:rsidTr="00D43D6B">
        <w:trPr>
          <w:cantSplit/>
          <w:jc w:val="center"/>
        </w:trPr>
        <w:tc>
          <w:tcPr>
            <w:tcW w:w="816" w:type="dxa"/>
            <w:vMerge/>
            <w:vAlign w:val="center"/>
          </w:tcPr>
          <w:p w14:paraId="3300C837"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400DB8A0" w14:textId="77777777" w:rsidR="00FD40C2" w:rsidRPr="00113142" w:rsidRDefault="00FD40C2" w:rsidP="00D43D6B">
            <w:pPr>
              <w:pStyle w:val="Header"/>
              <w:ind w:left="186" w:hanging="9"/>
              <w:jc w:val="both"/>
              <w:rPr>
                <w:bCs/>
                <w:color w:val="000000"/>
              </w:rPr>
            </w:pPr>
          </w:p>
        </w:tc>
        <w:tc>
          <w:tcPr>
            <w:tcW w:w="3728" w:type="dxa"/>
            <w:tcMar>
              <w:left w:w="57" w:type="dxa"/>
              <w:right w:w="57" w:type="dxa"/>
            </w:tcMar>
            <w:vAlign w:val="center"/>
          </w:tcPr>
          <w:p w14:paraId="6970B960" w14:textId="77777777" w:rsidR="00FD40C2" w:rsidRPr="00113142" w:rsidRDefault="00FD40C2" w:rsidP="00D43D6B">
            <w:pPr>
              <w:pStyle w:val="Header"/>
              <w:ind w:left="186" w:hanging="9"/>
              <w:jc w:val="both"/>
              <w:rPr>
                <w:bCs/>
                <w:color w:val="000000"/>
              </w:rPr>
            </w:pPr>
            <w:r w:rsidRPr="00113142">
              <w:rPr>
                <w:bCs/>
                <w:color w:val="000000"/>
              </w:rPr>
              <w:t>Dinaminis &lt; +/- 4%</w:t>
            </w:r>
          </w:p>
        </w:tc>
        <w:tc>
          <w:tcPr>
            <w:tcW w:w="3076" w:type="dxa"/>
          </w:tcPr>
          <w:p w14:paraId="24847D41" w14:textId="77777777" w:rsidR="00FD40C2" w:rsidRPr="00113142" w:rsidRDefault="00FD40C2" w:rsidP="00D43D6B">
            <w:pPr>
              <w:pStyle w:val="Header"/>
              <w:ind w:left="186" w:hanging="9"/>
              <w:jc w:val="both"/>
              <w:rPr>
                <w:bCs/>
                <w:color w:val="000000"/>
              </w:rPr>
            </w:pPr>
          </w:p>
        </w:tc>
      </w:tr>
      <w:tr w:rsidR="00FD40C2" w:rsidRPr="00113142" w14:paraId="4BB56AE7" w14:textId="77777777" w:rsidTr="00D43D6B">
        <w:trPr>
          <w:cantSplit/>
          <w:jc w:val="center"/>
        </w:trPr>
        <w:tc>
          <w:tcPr>
            <w:tcW w:w="816" w:type="dxa"/>
            <w:vMerge w:val="restart"/>
            <w:vAlign w:val="center"/>
          </w:tcPr>
          <w:p w14:paraId="0AAAA3B9"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20</w:t>
            </w:r>
          </w:p>
        </w:tc>
        <w:tc>
          <w:tcPr>
            <w:tcW w:w="2870" w:type="dxa"/>
            <w:vMerge w:val="restart"/>
            <w:tcMar>
              <w:left w:w="57" w:type="dxa"/>
              <w:right w:w="57" w:type="dxa"/>
            </w:tcMar>
            <w:vAlign w:val="center"/>
          </w:tcPr>
          <w:p w14:paraId="4F57AB66" w14:textId="77777777" w:rsidR="00FD40C2" w:rsidRPr="00113142" w:rsidRDefault="00FD40C2" w:rsidP="00D43D6B">
            <w:pPr>
              <w:pStyle w:val="Header"/>
              <w:ind w:left="186" w:hanging="9"/>
              <w:jc w:val="both"/>
              <w:rPr>
                <w:bCs/>
                <w:color w:val="000000"/>
              </w:rPr>
            </w:pPr>
            <w:r w:rsidRPr="00113142">
              <w:rPr>
                <w:bCs/>
                <w:color w:val="000000"/>
              </w:rPr>
              <w:t>Įtampos iškraipymo lygis</w:t>
            </w:r>
          </w:p>
        </w:tc>
        <w:tc>
          <w:tcPr>
            <w:tcW w:w="3728" w:type="dxa"/>
            <w:tcMar>
              <w:left w:w="57" w:type="dxa"/>
              <w:right w:w="57" w:type="dxa"/>
            </w:tcMar>
            <w:vAlign w:val="center"/>
          </w:tcPr>
          <w:p w14:paraId="715754EC" w14:textId="77777777" w:rsidR="00FD40C2" w:rsidRPr="00113142" w:rsidRDefault="00FD40C2" w:rsidP="00D43D6B">
            <w:pPr>
              <w:pStyle w:val="Header"/>
              <w:ind w:left="186" w:hanging="9"/>
              <w:jc w:val="both"/>
              <w:rPr>
                <w:bCs/>
                <w:color w:val="000000"/>
              </w:rPr>
            </w:pPr>
            <w:r w:rsidRPr="00113142">
              <w:rPr>
                <w:bCs/>
                <w:color w:val="000000"/>
              </w:rPr>
              <w:t>Esant tiesinei apkrovai &lt; 1.5%</w:t>
            </w:r>
          </w:p>
        </w:tc>
        <w:tc>
          <w:tcPr>
            <w:tcW w:w="3076" w:type="dxa"/>
          </w:tcPr>
          <w:p w14:paraId="3E61DF04" w14:textId="77777777" w:rsidR="00FD40C2" w:rsidRPr="00113142" w:rsidRDefault="00FD40C2" w:rsidP="00D43D6B">
            <w:pPr>
              <w:pStyle w:val="Header"/>
              <w:ind w:left="186" w:hanging="9"/>
              <w:jc w:val="both"/>
              <w:rPr>
                <w:bCs/>
                <w:color w:val="000000"/>
              </w:rPr>
            </w:pPr>
          </w:p>
        </w:tc>
      </w:tr>
      <w:tr w:rsidR="00FD40C2" w:rsidRPr="00113142" w14:paraId="2C7BD2A9" w14:textId="77777777" w:rsidTr="00D43D6B">
        <w:trPr>
          <w:cantSplit/>
          <w:jc w:val="center"/>
        </w:trPr>
        <w:tc>
          <w:tcPr>
            <w:tcW w:w="816" w:type="dxa"/>
            <w:vMerge/>
            <w:vAlign w:val="center"/>
          </w:tcPr>
          <w:p w14:paraId="09D30094"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7EC9ED60" w14:textId="77777777" w:rsidR="00FD40C2" w:rsidRPr="00113142" w:rsidRDefault="00FD40C2" w:rsidP="00D43D6B">
            <w:pPr>
              <w:pStyle w:val="Header"/>
              <w:ind w:left="186" w:hanging="9"/>
              <w:jc w:val="both"/>
              <w:rPr>
                <w:bCs/>
                <w:color w:val="000000"/>
              </w:rPr>
            </w:pPr>
          </w:p>
        </w:tc>
        <w:tc>
          <w:tcPr>
            <w:tcW w:w="3728" w:type="dxa"/>
            <w:tcMar>
              <w:left w:w="28" w:type="dxa"/>
              <w:right w:w="28" w:type="dxa"/>
            </w:tcMar>
            <w:vAlign w:val="center"/>
          </w:tcPr>
          <w:p w14:paraId="23A4843F" w14:textId="77777777" w:rsidR="00FD40C2" w:rsidRPr="00113142" w:rsidRDefault="00FD40C2" w:rsidP="00D43D6B">
            <w:pPr>
              <w:pStyle w:val="Header"/>
              <w:ind w:left="186" w:hanging="9"/>
              <w:jc w:val="both"/>
              <w:rPr>
                <w:bCs/>
                <w:color w:val="000000"/>
              </w:rPr>
            </w:pPr>
            <w:r w:rsidRPr="00113142">
              <w:rPr>
                <w:bCs/>
                <w:color w:val="000000"/>
              </w:rPr>
              <w:t>Esant netiesinei apkrovai (EN62040-3:2001) &lt;3%</w:t>
            </w:r>
          </w:p>
        </w:tc>
        <w:tc>
          <w:tcPr>
            <w:tcW w:w="3076" w:type="dxa"/>
          </w:tcPr>
          <w:p w14:paraId="79722ED6" w14:textId="77777777" w:rsidR="00FD40C2" w:rsidRPr="00113142" w:rsidRDefault="00FD40C2" w:rsidP="00D43D6B">
            <w:pPr>
              <w:pStyle w:val="Header"/>
              <w:ind w:left="186" w:hanging="9"/>
              <w:jc w:val="both"/>
              <w:rPr>
                <w:bCs/>
                <w:color w:val="000000"/>
              </w:rPr>
            </w:pPr>
          </w:p>
        </w:tc>
      </w:tr>
      <w:tr w:rsidR="00FD40C2" w:rsidRPr="00113142" w14:paraId="49A6D667" w14:textId="77777777" w:rsidTr="00D43D6B">
        <w:trPr>
          <w:cantSplit/>
          <w:jc w:val="center"/>
        </w:trPr>
        <w:tc>
          <w:tcPr>
            <w:tcW w:w="816" w:type="dxa"/>
            <w:vAlign w:val="center"/>
          </w:tcPr>
          <w:p w14:paraId="254D6E3E"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21</w:t>
            </w:r>
          </w:p>
        </w:tc>
        <w:tc>
          <w:tcPr>
            <w:tcW w:w="2870" w:type="dxa"/>
            <w:tcMar>
              <w:left w:w="57" w:type="dxa"/>
              <w:right w:w="57" w:type="dxa"/>
            </w:tcMar>
            <w:vAlign w:val="center"/>
          </w:tcPr>
          <w:p w14:paraId="268B19FD" w14:textId="77777777" w:rsidR="00FD40C2" w:rsidRPr="00113142" w:rsidRDefault="00FD40C2" w:rsidP="00D43D6B">
            <w:pPr>
              <w:pStyle w:val="Header"/>
              <w:ind w:left="186" w:hanging="9"/>
              <w:jc w:val="both"/>
              <w:rPr>
                <w:bCs/>
                <w:color w:val="000000"/>
              </w:rPr>
            </w:pPr>
            <w:r w:rsidRPr="00113142">
              <w:rPr>
                <w:bCs/>
                <w:color w:val="000000"/>
              </w:rPr>
              <w:t>Leistinos perkrovos ir jų trukmė</w:t>
            </w:r>
          </w:p>
        </w:tc>
        <w:tc>
          <w:tcPr>
            <w:tcW w:w="3728" w:type="dxa"/>
            <w:tcMar>
              <w:left w:w="57" w:type="dxa"/>
              <w:right w:w="57" w:type="dxa"/>
            </w:tcMar>
            <w:vAlign w:val="center"/>
          </w:tcPr>
          <w:p w14:paraId="4170D41B" w14:textId="77777777" w:rsidR="00FD40C2" w:rsidRPr="00113142" w:rsidRDefault="00FD40C2" w:rsidP="00D43D6B">
            <w:pPr>
              <w:pStyle w:val="Header"/>
              <w:ind w:left="186" w:hanging="9"/>
              <w:jc w:val="both"/>
              <w:rPr>
                <w:bCs/>
                <w:color w:val="000000"/>
                <w:highlight w:val="yellow"/>
              </w:rPr>
            </w:pPr>
            <w:r w:rsidRPr="00113142">
              <w:rPr>
                <w:bCs/>
                <w:color w:val="000000"/>
              </w:rPr>
              <w:t>10 min.: 125%, 1 min.: 150%</w:t>
            </w:r>
          </w:p>
        </w:tc>
        <w:tc>
          <w:tcPr>
            <w:tcW w:w="3076" w:type="dxa"/>
          </w:tcPr>
          <w:p w14:paraId="2085D771" w14:textId="77777777" w:rsidR="00FD40C2" w:rsidRPr="00113142" w:rsidRDefault="00FD40C2" w:rsidP="00D43D6B">
            <w:pPr>
              <w:pStyle w:val="Header"/>
              <w:ind w:left="186" w:hanging="9"/>
              <w:jc w:val="both"/>
              <w:rPr>
                <w:bCs/>
                <w:color w:val="000000"/>
              </w:rPr>
            </w:pPr>
          </w:p>
        </w:tc>
      </w:tr>
      <w:tr w:rsidR="00FD40C2" w:rsidRPr="00113142" w14:paraId="7D4953EC" w14:textId="77777777" w:rsidTr="00D43D6B">
        <w:trPr>
          <w:cantSplit/>
          <w:jc w:val="center"/>
        </w:trPr>
        <w:tc>
          <w:tcPr>
            <w:tcW w:w="816" w:type="dxa"/>
            <w:vAlign w:val="center"/>
          </w:tcPr>
          <w:p w14:paraId="207C0AC8"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22</w:t>
            </w:r>
          </w:p>
        </w:tc>
        <w:tc>
          <w:tcPr>
            <w:tcW w:w="2870" w:type="dxa"/>
            <w:tcMar>
              <w:left w:w="57" w:type="dxa"/>
              <w:right w:w="57" w:type="dxa"/>
            </w:tcMar>
            <w:vAlign w:val="center"/>
          </w:tcPr>
          <w:p w14:paraId="51B65A92" w14:textId="77777777" w:rsidR="00FD40C2" w:rsidRPr="00113142" w:rsidRDefault="00FD40C2" w:rsidP="00D43D6B">
            <w:pPr>
              <w:pStyle w:val="Header"/>
              <w:ind w:left="186" w:hanging="9"/>
              <w:rPr>
                <w:bCs/>
                <w:color w:val="000000"/>
              </w:rPr>
            </w:pPr>
            <w:r w:rsidRPr="00113142">
              <w:rPr>
                <w:bCs/>
                <w:color w:val="000000"/>
              </w:rPr>
              <w:t>Leistinas amplitudės koeficientas be</w:t>
            </w:r>
            <w:r>
              <w:rPr>
                <w:bCs/>
                <w:color w:val="000000"/>
              </w:rPr>
              <w:t xml:space="preserve"> </w:t>
            </w:r>
            <w:r w:rsidRPr="00113142">
              <w:rPr>
                <w:bCs/>
                <w:color w:val="000000"/>
              </w:rPr>
              <w:t>ribojimų (Crest factor)</w:t>
            </w:r>
          </w:p>
        </w:tc>
        <w:tc>
          <w:tcPr>
            <w:tcW w:w="3728" w:type="dxa"/>
            <w:tcMar>
              <w:left w:w="57" w:type="dxa"/>
              <w:right w:w="57" w:type="dxa"/>
            </w:tcMar>
            <w:vAlign w:val="center"/>
          </w:tcPr>
          <w:p w14:paraId="5BBD6A8E" w14:textId="77777777" w:rsidR="00FD40C2" w:rsidRPr="00113142" w:rsidRDefault="00FD40C2" w:rsidP="00D43D6B">
            <w:pPr>
              <w:pStyle w:val="Header"/>
              <w:ind w:left="186" w:hanging="9"/>
              <w:jc w:val="both"/>
              <w:rPr>
                <w:bCs/>
                <w:color w:val="000000"/>
              </w:rPr>
            </w:pPr>
            <w:r w:rsidRPr="00113142">
              <w:rPr>
                <w:bCs/>
                <w:color w:val="000000"/>
              </w:rPr>
              <w:t>3:1</w:t>
            </w:r>
          </w:p>
        </w:tc>
        <w:tc>
          <w:tcPr>
            <w:tcW w:w="3076" w:type="dxa"/>
          </w:tcPr>
          <w:p w14:paraId="0CADA96C" w14:textId="77777777" w:rsidR="00FD40C2" w:rsidRPr="00113142" w:rsidRDefault="00FD40C2" w:rsidP="00D43D6B">
            <w:pPr>
              <w:pStyle w:val="Header"/>
              <w:ind w:left="186" w:hanging="9"/>
              <w:jc w:val="both"/>
              <w:rPr>
                <w:bCs/>
                <w:color w:val="000000"/>
              </w:rPr>
            </w:pPr>
          </w:p>
        </w:tc>
      </w:tr>
      <w:tr w:rsidR="00FD40C2" w:rsidRPr="00113142" w14:paraId="3CB326A3" w14:textId="77777777" w:rsidTr="00D43D6B">
        <w:trPr>
          <w:cantSplit/>
          <w:jc w:val="center"/>
        </w:trPr>
        <w:tc>
          <w:tcPr>
            <w:tcW w:w="816" w:type="dxa"/>
            <w:vAlign w:val="center"/>
          </w:tcPr>
          <w:p w14:paraId="01256DB7"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23</w:t>
            </w:r>
          </w:p>
        </w:tc>
        <w:tc>
          <w:tcPr>
            <w:tcW w:w="2870" w:type="dxa"/>
            <w:tcMar>
              <w:left w:w="57" w:type="dxa"/>
              <w:right w:w="57" w:type="dxa"/>
            </w:tcMar>
            <w:vAlign w:val="center"/>
          </w:tcPr>
          <w:p w14:paraId="13EEA507" w14:textId="77777777" w:rsidR="00FD40C2" w:rsidRPr="00113142" w:rsidRDefault="00FD40C2" w:rsidP="00D43D6B">
            <w:pPr>
              <w:pStyle w:val="Header"/>
              <w:ind w:left="186" w:hanging="9"/>
              <w:jc w:val="both"/>
              <w:rPr>
                <w:bCs/>
                <w:color w:val="000000"/>
              </w:rPr>
            </w:pPr>
            <w:r w:rsidRPr="00113142">
              <w:rPr>
                <w:bCs/>
                <w:color w:val="000000"/>
              </w:rPr>
              <w:t>Efektyvumas ("double conversion" rėžimas) visame apkrovų diapazone</w:t>
            </w:r>
          </w:p>
        </w:tc>
        <w:tc>
          <w:tcPr>
            <w:tcW w:w="3728" w:type="dxa"/>
            <w:tcMar>
              <w:left w:w="57" w:type="dxa"/>
              <w:right w:w="57" w:type="dxa"/>
            </w:tcMar>
            <w:vAlign w:val="center"/>
          </w:tcPr>
          <w:p w14:paraId="453DC314" w14:textId="77777777" w:rsidR="00FD40C2" w:rsidRPr="00113142" w:rsidRDefault="00FD40C2" w:rsidP="00D43D6B">
            <w:pPr>
              <w:pStyle w:val="Header"/>
              <w:ind w:left="186" w:hanging="9"/>
              <w:jc w:val="both"/>
              <w:rPr>
                <w:bCs/>
                <w:color w:val="000000"/>
              </w:rPr>
            </w:pPr>
            <w:r w:rsidRPr="00113142">
              <w:rPr>
                <w:bCs/>
                <w:color w:val="000000"/>
              </w:rPr>
              <w:t>≥ 94%</w:t>
            </w:r>
          </w:p>
        </w:tc>
        <w:tc>
          <w:tcPr>
            <w:tcW w:w="3076" w:type="dxa"/>
          </w:tcPr>
          <w:p w14:paraId="6D71AAD2" w14:textId="77777777" w:rsidR="00FD40C2" w:rsidRPr="00113142" w:rsidRDefault="00FD40C2" w:rsidP="00D43D6B">
            <w:pPr>
              <w:pStyle w:val="Header"/>
              <w:ind w:left="186" w:hanging="9"/>
              <w:jc w:val="both"/>
              <w:rPr>
                <w:bCs/>
                <w:color w:val="000000"/>
              </w:rPr>
            </w:pPr>
          </w:p>
        </w:tc>
      </w:tr>
      <w:tr w:rsidR="00FD40C2" w:rsidRPr="00113142" w14:paraId="09481030" w14:textId="77777777" w:rsidTr="00D43D6B">
        <w:trPr>
          <w:cantSplit/>
          <w:jc w:val="center"/>
        </w:trPr>
        <w:tc>
          <w:tcPr>
            <w:tcW w:w="816" w:type="dxa"/>
            <w:vAlign w:val="center"/>
          </w:tcPr>
          <w:p w14:paraId="3FDE07DE"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24</w:t>
            </w:r>
          </w:p>
        </w:tc>
        <w:tc>
          <w:tcPr>
            <w:tcW w:w="2870" w:type="dxa"/>
            <w:tcMar>
              <w:left w:w="57" w:type="dxa"/>
              <w:right w:w="57" w:type="dxa"/>
            </w:tcMar>
            <w:vAlign w:val="center"/>
          </w:tcPr>
          <w:p w14:paraId="43E0A285" w14:textId="77777777" w:rsidR="00FD40C2" w:rsidRPr="00113142" w:rsidRDefault="00FD40C2" w:rsidP="00D43D6B">
            <w:pPr>
              <w:pStyle w:val="Header"/>
              <w:ind w:left="186" w:hanging="9"/>
              <w:jc w:val="both"/>
              <w:rPr>
                <w:bCs/>
                <w:color w:val="000000"/>
              </w:rPr>
            </w:pPr>
            <w:r w:rsidRPr="00113142">
              <w:rPr>
                <w:bCs/>
                <w:color w:val="000000"/>
              </w:rPr>
              <w:t>Efektyvumas "Eco-mode" rėžime</w:t>
            </w:r>
          </w:p>
        </w:tc>
        <w:tc>
          <w:tcPr>
            <w:tcW w:w="3728" w:type="dxa"/>
            <w:tcMar>
              <w:left w:w="57" w:type="dxa"/>
              <w:right w:w="57" w:type="dxa"/>
            </w:tcMar>
            <w:vAlign w:val="center"/>
          </w:tcPr>
          <w:p w14:paraId="1BC79E1D" w14:textId="77777777" w:rsidR="00FD40C2" w:rsidRPr="00113142" w:rsidRDefault="00FD40C2" w:rsidP="00D43D6B">
            <w:pPr>
              <w:pStyle w:val="Header"/>
              <w:ind w:left="186" w:hanging="9"/>
              <w:jc w:val="both"/>
              <w:rPr>
                <w:bCs/>
                <w:color w:val="000000"/>
              </w:rPr>
            </w:pPr>
            <w:r w:rsidRPr="00113142">
              <w:rPr>
                <w:bCs/>
                <w:color w:val="000000"/>
              </w:rPr>
              <w:t>≥ 98%</w:t>
            </w:r>
          </w:p>
        </w:tc>
        <w:tc>
          <w:tcPr>
            <w:tcW w:w="3076" w:type="dxa"/>
          </w:tcPr>
          <w:p w14:paraId="54097130" w14:textId="77777777" w:rsidR="00FD40C2" w:rsidRPr="00113142" w:rsidRDefault="00FD40C2" w:rsidP="00D43D6B">
            <w:pPr>
              <w:pStyle w:val="Header"/>
              <w:ind w:left="186" w:hanging="9"/>
              <w:jc w:val="both"/>
              <w:rPr>
                <w:bCs/>
                <w:color w:val="000000"/>
              </w:rPr>
            </w:pPr>
          </w:p>
        </w:tc>
      </w:tr>
      <w:tr w:rsidR="00FD40C2" w:rsidRPr="00113142" w14:paraId="630C58D6" w14:textId="77777777" w:rsidTr="00D43D6B">
        <w:trPr>
          <w:cantSplit/>
          <w:jc w:val="center"/>
        </w:trPr>
        <w:tc>
          <w:tcPr>
            <w:tcW w:w="816" w:type="dxa"/>
            <w:vAlign w:val="center"/>
          </w:tcPr>
          <w:p w14:paraId="2CA1BB6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25</w:t>
            </w:r>
          </w:p>
        </w:tc>
        <w:tc>
          <w:tcPr>
            <w:tcW w:w="2870" w:type="dxa"/>
            <w:tcMar>
              <w:left w:w="57" w:type="dxa"/>
              <w:right w:w="57" w:type="dxa"/>
            </w:tcMar>
            <w:vAlign w:val="center"/>
          </w:tcPr>
          <w:p w14:paraId="53A05B6D" w14:textId="77777777" w:rsidR="00FD40C2" w:rsidRPr="00113142" w:rsidRDefault="00FD40C2" w:rsidP="00D43D6B">
            <w:pPr>
              <w:pStyle w:val="Header"/>
              <w:ind w:left="186" w:hanging="9"/>
              <w:jc w:val="both"/>
              <w:rPr>
                <w:bCs/>
                <w:color w:val="000000"/>
              </w:rPr>
            </w:pPr>
            <w:r w:rsidRPr="00113142">
              <w:rPr>
                <w:bCs/>
                <w:color w:val="000000"/>
              </w:rPr>
              <w:t>Fazių kampo nukrypimo tolerancija</w:t>
            </w:r>
          </w:p>
        </w:tc>
        <w:tc>
          <w:tcPr>
            <w:tcW w:w="3728" w:type="dxa"/>
            <w:tcMar>
              <w:left w:w="57" w:type="dxa"/>
              <w:right w:w="57" w:type="dxa"/>
            </w:tcMar>
            <w:vAlign w:val="center"/>
          </w:tcPr>
          <w:p w14:paraId="49E05716" w14:textId="77777777" w:rsidR="00FD40C2" w:rsidRPr="00113142" w:rsidRDefault="00FD40C2" w:rsidP="00D43D6B">
            <w:pPr>
              <w:pStyle w:val="Header"/>
              <w:ind w:left="186" w:hanging="9"/>
              <w:jc w:val="both"/>
              <w:rPr>
                <w:bCs/>
                <w:color w:val="000000"/>
              </w:rPr>
            </w:pPr>
            <w:r w:rsidRPr="00113142">
              <w:rPr>
                <w:bCs/>
                <w:color w:val="000000"/>
              </w:rPr>
              <w:t>&lt; 2°</w:t>
            </w:r>
          </w:p>
        </w:tc>
        <w:tc>
          <w:tcPr>
            <w:tcW w:w="3076" w:type="dxa"/>
          </w:tcPr>
          <w:p w14:paraId="3E79D5D0" w14:textId="77777777" w:rsidR="00FD40C2" w:rsidRPr="00113142" w:rsidRDefault="00FD40C2" w:rsidP="00D43D6B">
            <w:pPr>
              <w:pStyle w:val="Header"/>
              <w:ind w:left="186" w:hanging="9"/>
              <w:jc w:val="both"/>
              <w:rPr>
                <w:bCs/>
                <w:color w:val="000000"/>
              </w:rPr>
            </w:pPr>
          </w:p>
        </w:tc>
      </w:tr>
      <w:tr w:rsidR="00FD40C2" w:rsidRPr="00113142" w14:paraId="3BBF184C" w14:textId="77777777" w:rsidTr="00D43D6B">
        <w:trPr>
          <w:cantSplit/>
          <w:jc w:val="center"/>
        </w:trPr>
        <w:tc>
          <w:tcPr>
            <w:tcW w:w="816" w:type="dxa"/>
            <w:vAlign w:val="center"/>
          </w:tcPr>
          <w:p w14:paraId="6BB9067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26</w:t>
            </w:r>
          </w:p>
        </w:tc>
        <w:tc>
          <w:tcPr>
            <w:tcW w:w="2870" w:type="dxa"/>
            <w:tcMar>
              <w:left w:w="57" w:type="dxa"/>
              <w:right w:w="57" w:type="dxa"/>
            </w:tcMar>
            <w:vAlign w:val="center"/>
          </w:tcPr>
          <w:p w14:paraId="343B2089" w14:textId="77777777" w:rsidR="00FD40C2" w:rsidRPr="00113142" w:rsidRDefault="00FD40C2" w:rsidP="00D43D6B">
            <w:pPr>
              <w:pStyle w:val="Header"/>
              <w:ind w:left="186" w:hanging="9"/>
              <w:jc w:val="both"/>
              <w:rPr>
                <w:bCs/>
                <w:color w:val="000000"/>
              </w:rPr>
            </w:pPr>
            <w:r w:rsidRPr="00113142">
              <w:rPr>
                <w:bCs/>
                <w:color w:val="000000"/>
              </w:rPr>
              <w:t>Autonominio darbo trukmė</w:t>
            </w:r>
          </w:p>
        </w:tc>
        <w:tc>
          <w:tcPr>
            <w:tcW w:w="3728" w:type="dxa"/>
            <w:tcMar>
              <w:left w:w="57" w:type="dxa"/>
              <w:right w:w="57" w:type="dxa"/>
            </w:tcMar>
            <w:vAlign w:val="center"/>
          </w:tcPr>
          <w:p w14:paraId="5B5BFEE9" w14:textId="77777777" w:rsidR="00FD40C2" w:rsidRPr="00462E8D" w:rsidRDefault="00FD40C2" w:rsidP="00D43D6B">
            <w:pPr>
              <w:pStyle w:val="Header"/>
              <w:ind w:left="186" w:hanging="9"/>
              <w:jc w:val="both"/>
              <w:rPr>
                <w:bCs/>
                <w:color w:val="000000"/>
              </w:rPr>
            </w:pPr>
            <w:r>
              <w:rPr>
                <w:bCs/>
                <w:color w:val="000000"/>
              </w:rPr>
              <w:t>≥ 5</w:t>
            </w:r>
            <w:r w:rsidRPr="00462E8D">
              <w:rPr>
                <w:bCs/>
                <w:color w:val="000000"/>
              </w:rPr>
              <w:t xml:space="preserve"> min prie pilnos galios</w:t>
            </w:r>
          </w:p>
        </w:tc>
        <w:tc>
          <w:tcPr>
            <w:tcW w:w="3076" w:type="dxa"/>
          </w:tcPr>
          <w:p w14:paraId="734F13FF" w14:textId="77777777" w:rsidR="00FD40C2" w:rsidRDefault="00FD40C2" w:rsidP="00D43D6B">
            <w:pPr>
              <w:pStyle w:val="Header"/>
              <w:ind w:left="186" w:hanging="9"/>
              <w:jc w:val="both"/>
              <w:rPr>
                <w:bCs/>
                <w:color w:val="000000"/>
              </w:rPr>
            </w:pPr>
          </w:p>
        </w:tc>
      </w:tr>
      <w:tr w:rsidR="00FD40C2" w:rsidRPr="00113142" w14:paraId="7F6AD948" w14:textId="77777777" w:rsidTr="00D43D6B">
        <w:trPr>
          <w:cantSplit/>
          <w:jc w:val="center"/>
        </w:trPr>
        <w:tc>
          <w:tcPr>
            <w:tcW w:w="816" w:type="dxa"/>
            <w:vAlign w:val="center"/>
          </w:tcPr>
          <w:p w14:paraId="2D13DC6D"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27</w:t>
            </w:r>
          </w:p>
        </w:tc>
        <w:tc>
          <w:tcPr>
            <w:tcW w:w="2870" w:type="dxa"/>
            <w:tcMar>
              <w:left w:w="57" w:type="dxa"/>
              <w:right w:w="57" w:type="dxa"/>
            </w:tcMar>
            <w:vAlign w:val="center"/>
          </w:tcPr>
          <w:p w14:paraId="6DFBF9A4" w14:textId="77777777" w:rsidR="00FD40C2" w:rsidRPr="00113142" w:rsidRDefault="00FD40C2" w:rsidP="00D43D6B">
            <w:pPr>
              <w:pStyle w:val="Header"/>
              <w:ind w:left="186" w:hanging="9"/>
              <w:jc w:val="both"/>
              <w:rPr>
                <w:bCs/>
                <w:color w:val="000000"/>
              </w:rPr>
            </w:pPr>
            <w:r w:rsidRPr="00113142">
              <w:rPr>
                <w:bCs/>
                <w:color w:val="000000"/>
              </w:rPr>
              <w:t>Maximali trumpo jungimo srovė esant apėjimo režimui (RMS)</w:t>
            </w:r>
          </w:p>
        </w:tc>
        <w:tc>
          <w:tcPr>
            <w:tcW w:w="3728" w:type="dxa"/>
            <w:tcMar>
              <w:left w:w="57" w:type="dxa"/>
              <w:right w:w="57" w:type="dxa"/>
            </w:tcMar>
            <w:vAlign w:val="center"/>
          </w:tcPr>
          <w:p w14:paraId="76A503AF" w14:textId="77777777" w:rsidR="00FD40C2" w:rsidRPr="00113142" w:rsidRDefault="00FD40C2" w:rsidP="00D43D6B">
            <w:pPr>
              <w:pStyle w:val="Header"/>
              <w:ind w:left="186" w:hanging="9"/>
              <w:jc w:val="both"/>
              <w:rPr>
                <w:bCs/>
                <w:color w:val="000000"/>
              </w:rPr>
            </w:pPr>
            <w:r w:rsidRPr="00113142">
              <w:rPr>
                <w:bCs/>
                <w:color w:val="000000"/>
              </w:rPr>
              <w:t xml:space="preserve">10 x </w:t>
            </w:r>
            <w:proofErr w:type="gramStart"/>
            <w:r w:rsidRPr="00113142">
              <w:rPr>
                <w:bCs/>
                <w:color w:val="000000"/>
              </w:rPr>
              <w:t>In</w:t>
            </w:r>
            <w:proofErr w:type="gramEnd"/>
            <w:r w:rsidRPr="00113142">
              <w:rPr>
                <w:bCs/>
                <w:color w:val="000000"/>
              </w:rPr>
              <w:t>; 20ms</w:t>
            </w:r>
          </w:p>
        </w:tc>
        <w:tc>
          <w:tcPr>
            <w:tcW w:w="3076" w:type="dxa"/>
          </w:tcPr>
          <w:p w14:paraId="338B3B33" w14:textId="77777777" w:rsidR="00FD40C2" w:rsidRPr="00113142" w:rsidRDefault="00FD40C2" w:rsidP="00D43D6B">
            <w:pPr>
              <w:pStyle w:val="Header"/>
              <w:ind w:left="186" w:hanging="9"/>
              <w:jc w:val="both"/>
              <w:rPr>
                <w:bCs/>
                <w:color w:val="000000"/>
              </w:rPr>
            </w:pPr>
          </w:p>
        </w:tc>
      </w:tr>
      <w:tr w:rsidR="00FD40C2" w:rsidRPr="00113142" w14:paraId="49195295" w14:textId="77777777" w:rsidTr="00D43D6B">
        <w:trPr>
          <w:cantSplit/>
          <w:jc w:val="center"/>
        </w:trPr>
        <w:tc>
          <w:tcPr>
            <w:tcW w:w="816" w:type="dxa"/>
            <w:vAlign w:val="center"/>
          </w:tcPr>
          <w:p w14:paraId="411EA37B"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28</w:t>
            </w:r>
          </w:p>
        </w:tc>
        <w:tc>
          <w:tcPr>
            <w:tcW w:w="2870" w:type="dxa"/>
            <w:tcMar>
              <w:left w:w="57" w:type="dxa"/>
              <w:right w:w="57" w:type="dxa"/>
            </w:tcMar>
            <w:vAlign w:val="center"/>
          </w:tcPr>
          <w:p w14:paraId="4F727721" w14:textId="77777777" w:rsidR="00FD40C2" w:rsidRPr="00113142" w:rsidRDefault="00FD40C2" w:rsidP="00D43D6B">
            <w:pPr>
              <w:pStyle w:val="Header"/>
              <w:ind w:left="186" w:hanging="9"/>
              <w:jc w:val="both"/>
              <w:rPr>
                <w:bCs/>
                <w:color w:val="000000"/>
              </w:rPr>
            </w:pPr>
            <w:r w:rsidRPr="00113142">
              <w:rPr>
                <w:bCs/>
                <w:color w:val="000000"/>
              </w:rPr>
              <w:t>Maximali trumpo jungimo srovė esant inverteriniam režimui (RMS)</w:t>
            </w:r>
          </w:p>
        </w:tc>
        <w:tc>
          <w:tcPr>
            <w:tcW w:w="3728" w:type="dxa"/>
            <w:tcMar>
              <w:left w:w="57" w:type="dxa"/>
              <w:right w:w="57" w:type="dxa"/>
            </w:tcMar>
            <w:vAlign w:val="center"/>
          </w:tcPr>
          <w:p w14:paraId="755117D5" w14:textId="77777777" w:rsidR="00FD40C2" w:rsidRPr="00113142" w:rsidRDefault="00FD40C2" w:rsidP="00D43D6B">
            <w:pPr>
              <w:pStyle w:val="Header"/>
              <w:ind w:left="186" w:hanging="9"/>
              <w:jc w:val="both"/>
              <w:rPr>
                <w:bCs/>
                <w:color w:val="000000"/>
              </w:rPr>
            </w:pPr>
            <w:r w:rsidRPr="00113142">
              <w:rPr>
                <w:bCs/>
                <w:color w:val="000000"/>
              </w:rPr>
              <w:t xml:space="preserve">2,25 x </w:t>
            </w:r>
            <w:proofErr w:type="gramStart"/>
            <w:r w:rsidRPr="00113142">
              <w:rPr>
                <w:bCs/>
                <w:color w:val="000000"/>
              </w:rPr>
              <w:t>In</w:t>
            </w:r>
            <w:proofErr w:type="gramEnd"/>
            <w:r w:rsidRPr="00113142">
              <w:rPr>
                <w:bCs/>
                <w:color w:val="000000"/>
              </w:rPr>
              <w:t xml:space="preserve">; 40ms </w:t>
            </w:r>
          </w:p>
        </w:tc>
        <w:tc>
          <w:tcPr>
            <w:tcW w:w="3076" w:type="dxa"/>
          </w:tcPr>
          <w:p w14:paraId="430C4755" w14:textId="77777777" w:rsidR="00FD40C2" w:rsidRPr="00113142" w:rsidRDefault="00FD40C2" w:rsidP="00D43D6B">
            <w:pPr>
              <w:pStyle w:val="Header"/>
              <w:ind w:left="186" w:hanging="9"/>
              <w:jc w:val="both"/>
              <w:rPr>
                <w:bCs/>
                <w:color w:val="000000"/>
              </w:rPr>
            </w:pPr>
          </w:p>
        </w:tc>
      </w:tr>
      <w:tr w:rsidR="00FD40C2" w:rsidRPr="00113142" w14:paraId="1E470B03" w14:textId="77777777" w:rsidTr="00D43D6B">
        <w:trPr>
          <w:cantSplit/>
          <w:jc w:val="center"/>
        </w:trPr>
        <w:tc>
          <w:tcPr>
            <w:tcW w:w="816" w:type="dxa"/>
            <w:vAlign w:val="center"/>
          </w:tcPr>
          <w:p w14:paraId="6B81FBA3" w14:textId="77777777" w:rsidR="00FD40C2" w:rsidRPr="00113142" w:rsidRDefault="00FD40C2" w:rsidP="00D43D6B">
            <w:pPr>
              <w:pStyle w:val="Header"/>
              <w:ind w:left="186" w:hanging="9"/>
              <w:jc w:val="both"/>
              <w:rPr>
                <w:bCs/>
                <w:color w:val="000000"/>
                <w:lang w:eastAsia="lt-LT"/>
              </w:rPr>
            </w:pPr>
            <w:r w:rsidRPr="00C4256B">
              <w:rPr>
                <w:bCs/>
                <w:color w:val="000000"/>
                <w:lang w:eastAsia="lt-LT"/>
              </w:rPr>
              <w:t>29</w:t>
            </w:r>
          </w:p>
        </w:tc>
        <w:tc>
          <w:tcPr>
            <w:tcW w:w="2870" w:type="dxa"/>
            <w:tcMar>
              <w:left w:w="57" w:type="dxa"/>
              <w:right w:w="57" w:type="dxa"/>
            </w:tcMar>
            <w:vAlign w:val="center"/>
          </w:tcPr>
          <w:p w14:paraId="749F906D" w14:textId="77777777" w:rsidR="00FD40C2" w:rsidRPr="00113142" w:rsidRDefault="00FD40C2" w:rsidP="00D43D6B">
            <w:pPr>
              <w:pStyle w:val="Header"/>
              <w:ind w:left="186" w:hanging="9"/>
              <w:jc w:val="both"/>
              <w:rPr>
                <w:bCs/>
                <w:color w:val="000000"/>
              </w:rPr>
            </w:pPr>
            <w:r w:rsidRPr="00113142">
              <w:rPr>
                <w:bCs/>
                <w:color w:val="000000"/>
              </w:rPr>
              <w:t>Avarinis išjungimas</w:t>
            </w:r>
          </w:p>
        </w:tc>
        <w:tc>
          <w:tcPr>
            <w:tcW w:w="3728" w:type="dxa"/>
            <w:tcMar>
              <w:left w:w="57" w:type="dxa"/>
              <w:right w:w="57" w:type="dxa"/>
            </w:tcMar>
            <w:vAlign w:val="center"/>
          </w:tcPr>
          <w:p w14:paraId="28749B50" w14:textId="77777777" w:rsidR="00FD40C2" w:rsidRPr="00113142" w:rsidRDefault="00FD40C2" w:rsidP="00D43D6B">
            <w:pPr>
              <w:pStyle w:val="Header"/>
              <w:ind w:left="186" w:hanging="9"/>
              <w:jc w:val="both"/>
              <w:rPr>
                <w:bCs/>
                <w:color w:val="000000"/>
                <w:highlight w:val="yellow"/>
              </w:rPr>
            </w:pPr>
            <w:r w:rsidRPr="00D26E39">
              <w:rPr>
                <w:bCs/>
                <w:color w:val="000000"/>
              </w:rPr>
              <w:t>EPO ar analogiška technologija</w:t>
            </w:r>
          </w:p>
        </w:tc>
        <w:tc>
          <w:tcPr>
            <w:tcW w:w="3076" w:type="dxa"/>
          </w:tcPr>
          <w:p w14:paraId="1C770D54" w14:textId="77777777" w:rsidR="00FD40C2" w:rsidRPr="00D26E39" w:rsidRDefault="00FD40C2" w:rsidP="00D43D6B">
            <w:pPr>
              <w:pStyle w:val="Header"/>
              <w:ind w:left="186" w:hanging="9"/>
              <w:jc w:val="both"/>
              <w:rPr>
                <w:bCs/>
                <w:color w:val="000000"/>
              </w:rPr>
            </w:pPr>
          </w:p>
        </w:tc>
      </w:tr>
      <w:tr w:rsidR="00FD40C2" w:rsidRPr="00113142" w14:paraId="54AE3924" w14:textId="77777777" w:rsidTr="00D43D6B">
        <w:trPr>
          <w:cantSplit/>
          <w:jc w:val="center"/>
        </w:trPr>
        <w:tc>
          <w:tcPr>
            <w:tcW w:w="816" w:type="dxa"/>
            <w:vMerge w:val="restart"/>
            <w:vAlign w:val="center"/>
          </w:tcPr>
          <w:p w14:paraId="267E2E1C" w14:textId="77777777" w:rsidR="00FD40C2" w:rsidRPr="00113142" w:rsidRDefault="00FD40C2" w:rsidP="00D43D6B">
            <w:pPr>
              <w:pStyle w:val="Header"/>
              <w:ind w:left="186" w:hanging="9"/>
              <w:jc w:val="both"/>
              <w:rPr>
                <w:bCs/>
                <w:color w:val="000000"/>
                <w:lang w:eastAsia="lt-LT"/>
              </w:rPr>
            </w:pPr>
            <w:r>
              <w:rPr>
                <w:bCs/>
                <w:color w:val="000000"/>
                <w:lang w:eastAsia="lt-LT"/>
              </w:rPr>
              <w:t>30</w:t>
            </w:r>
          </w:p>
        </w:tc>
        <w:tc>
          <w:tcPr>
            <w:tcW w:w="2870" w:type="dxa"/>
            <w:vMerge w:val="restart"/>
            <w:tcMar>
              <w:left w:w="57" w:type="dxa"/>
              <w:right w:w="57" w:type="dxa"/>
            </w:tcMar>
            <w:vAlign w:val="center"/>
          </w:tcPr>
          <w:p w14:paraId="51BBAE9B" w14:textId="77777777" w:rsidR="00FD40C2" w:rsidRPr="00113142" w:rsidRDefault="00FD40C2" w:rsidP="00D43D6B">
            <w:pPr>
              <w:pStyle w:val="Header"/>
              <w:ind w:left="186" w:hanging="9"/>
              <w:jc w:val="both"/>
              <w:rPr>
                <w:bCs/>
                <w:color w:val="000000"/>
              </w:rPr>
            </w:pPr>
            <w:r w:rsidRPr="00113142">
              <w:rPr>
                <w:bCs/>
                <w:color w:val="000000"/>
              </w:rPr>
              <w:t>Apsauga</w:t>
            </w:r>
          </w:p>
        </w:tc>
        <w:tc>
          <w:tcPr>
            <w:tcW w:w="3728" w:type="dxa"/>
            <w:tcMar>
              <w:left w:w="57" w:type="dxa"/>
              <w:right w:w="57" w:type="dxa"/>
            </w:tcMar>
            <w:vAlign w:val="center"/>
          </w:tcPr>
          <w:p w14:paraId="28264042" w14:textId="77777777" w:rsidR="00FD40C2" w:rsidRPr="00113142" w:rsidRDefault="00FD40C2" w:rsidP="00D43D6B">
            <w:pPr>
              <w:pStyle w:val="Header"/>
              <w:ind w:left="186" w:hanging="9"/>
              <w:jc w:val="both"/>
              <w:rPr>
                <w:bCs/>
                <w:color w:val="000000"/>
              </w:rPr>
            </w:pPr>
            <w:r w:rsidRPr="00113142">
              <w:rPr>
                <w:bCs/>
                <w:color w:val="000000"/>
              </w:rPr>
              <w:t>Nuo visiško baterijų išsikrovimo</w:t>
            </w:r>
          </w:p>
        </w:tc>
        <w:tc>
          <w:tcPr>
            <w:tcW w:w="3076" w:type="dxa"/>
          </w:tcPr>
          <w:p w14:paraId="5E7BF68C" w14:textId="77777777" w:rsidR="00FD40C2" w:rsidRPr="00113142" w:rsidRDefault="00FD40C2" w:rsidP="00D43D6B">
            <w:pPr>
              <w:pStyle w:val="Header"/>
              <w:ind w:left="186" w:hanging="9"/>
              <w:jc w:val="both"/>
              <w:rPr>
                <w:bCs/>
                <w:color w:val="000000"/>
              </w:rPr>
            </w:pPr>
          </w:p>
        </w:tc>
      </w:tr>
      <w:tr w:rsidR="00FD40C2" w:rsidRPr="00113142" w14:paraId="6AE0D2AC" w14:textId="77777777" w:rsidTr="00D43D6B">
        <w:trPr>
          <w:cantSplit/>
          <w:jc w:val="center"/>
        </w:trPr>
        <w:tc>
          <w:tcPr>
            <w:tcW w:w="816" w:type="dxa"/>
            <w:vMerge/>
            <w:vAlign w:val="center"/>
          </w:tcPr>
          <w:p w14:paraId="3AD30394"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4C3D1503" w14:textId="77777777" w:rsidR="00FD40C2" w:rsidRPr="00113142" w:rsidRDefault="00FD40C2" w:rsidP="00D43D6B">
            <w:pPr>
              <w:pStyle w:val="Header"/>
              <w:ind w:left="186" w:hanging="9"/>
              <w:jc w:val="both"/>
              <w:rPr>
                <w:bCs/>
                <w:color w:val="000000"/>
              </w:rPr>
            </w:pPr>
          </w:p>
        </w:tc>
        <w:tc>
          <w:tcPr>
            <w:tcW w:w="3728" w:type="dxa"/>
            <w:tcMar>
              <w:left w:w="57" w:type="dxa"/>
              <w:right w:w="57" w:type="dxa"/>
            </w:tcMar>
            <w:vAlign w:val="center"/>
          </w:tcPr>
          <w:p w14:paraId="5E5C0288" w14:textId="77777777" w:rsidR="00FD40C2" w:rsidRPr="00113142" w:rsidRDefault="00FD40C2" w:rsidP="00D43D6B">
            <w:pPr>
              <w:pStyle w:val="Header"/>
              <w:ind w:left="186" w:hanging="9"/>
              <w:jc w:val="both"/>
              <w:rPr>
                <w:bCs/>
                <w:color w:val="000000"/>
              </w:rPr>
            </w:pPr>
            <w:r w:rsidRPr="00462E8D">
              <w:rPr>
                <w:bCs/>
                <w:color w:val="000000"/>
              </w:rPr>
              <w:t>"Back-feed"</w:t>
            </w:r>
            <w:r>
              <w:rPr>
                <w:bCs/>
                <w:color w:val="000000"/>
              </w:rPr>
              <w:t>.</w:t>
            </w:r>
            <w:r w:rsidRPr="00462E8D">
              <w:rPr>
                <w:bCs/>
                <w:color w:val="000000"/>
              </w:rPr>
              <w:t xml:space="preserve">  </w:t>
            </w:r>
          </w:p>
        </w:tc>
        <w:tc>
          <w:tcPr>
            <w:tcW w:w="3076" w:type="dxa"/>
          </w:tcPr>
          <w:p w14:paraId="0ADA1192" w14:textId="77777777" w:rsidR="00FD40C2" w:rsidRPr="00462E8D" w:rsidRDefault="00FD40C2" w:rsidP="00D43D6B">
            <w:pPr>
              <w:pStyle w:val="Header"/>
              <w:ind w:left="186" w:hanging="9"/>
              <w:jc w:val="both"/>
              <w:rPr>
                <w:bCs/>
                <w:color w:val="000000"/>
              </w:rPr>
            </w:pPr>
          </w:p>
        </w:tc>
      </w:tr>
      <w:tr w:rsidR="00FD40C2" w:rsidRPr="00113142" w14:paraId="300A35FD" w14:textId="77777777" w:rsidTr="00D43D6B">
        <w:trPr>
          <w:cantSplit/>
          <w:jc w:val="center"/>
        </w:trPr>
        <w:tc>
          <w:tcPr>
            <w:tcW w:w="816" w:type="dxa"/>
            <w:vMerge/>
            <w:vAlign w:val="center"/>
          </w:tcPr>
          <w:p w14:paraId="4DFEF902"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49A3AA8D" w14:textId="77777777" w:rsidR="00FD40C2" w:rsidRPr="00113142" w:rsidRDefault="00FD40C2" w:rsidP="00D43D6B">
            <w:pPr>
              <w:pStyle w:val="Header"/>
              <w:ind w:left="186" w:hanging="9"/>
              <w:jc w:val="both"/>
              <w:rPr>
                <w:bCs/>
                <w:color w:val="000000"/>
              </w:rPr>
            </w:pPr>
          </w:p>
        </w:tc>
        <w:tc>
          <w:tcPr>
            <w:tcW w:w="3728" w:type="dxa"/>
            <w:tcMar>
              <w:left w:w="57" w:type="dxa"/>
              <w:right w:w="57" w:type="dxa"/>
            </w:tcMar>
            <w:vAlign w:val="center"/>
          </w:tcPr>
          <w:p w14:paraId="26D2C17C" w14:textId="77777777" w:rsidR="00FD40C2" w:rsidRPr="00462E8D" w:rsidRDefault="00FD40C2" w:rsidP="00D43D6B">
            <w:pPr>
              <w:pStyle w:val="Header"/>
              <w:ind w:left="186" w:hanging="9"/>
              <w:jc w:val="both"/>
              <w:rPr>
                <w:bCs/>
                <w:color w:val="000000"/>
              </w:rPr>
            </w:pPr>
            <w:r w:rsidRPr="007E1613">
              <w:rPr>
                <w:bCs/>
                <w:color w:val="000000"/>
              </w:rPr>
              <w:t>Baterij</w:t>
            </w:r>
            <w:r w:rsidRPr="007E1613">
              <w:rPr>
                <w:rFonts w:hint="eastAsia"/>
                <w:bCs/>
                <w:color w:val="000000"/>
              </w:rPr>
              <w:t>ų</w:t>
            </w:r>
            <w:r w:rsidRPr="007E1613">
              <w:rPr>
                <w:bCs/>
                <w:color w:val="000000"/>
              </w:rPr>
              <w:t xml:space="preserve"> temparat</w:t>
            </w:r>
            <w:r w:rsidRPr="007E1613">
              <w:rPr>
                <w:rFonts w:hint="eastAsia"/>
                <w:bCs/>
                <w:color w:val="000000"/>
              </w:rPr>
              <w:t>ū</w:t>
            </w:r>
            <w:r w:rsidRPr="007E1613">
              <w:rPr>
                <w:bCs/>
                <w:color w:val="000000"/>
              </w:rPr>
              <w:t>ros sensorius</w:t>
            </w:r>
          </w:p>
        </w:tc>
        <w:tc>
          <w:tcPr>
            <w:tcW w:w="3076" w:type="dxa"/>
          </w:tcPr>
          <w:p w14:paraId="7E5578DA" w14:textId="77777777" w:rsidR="00FD40C2" w:rsidRPr="007E1613" w:rsidRDefault="00FD40C2" w:rsidP="00D43D6B">
            <w:pPr>
              <w:pStyle w:val="Header"/>
              <w:ind w:left="186" w:hanging="9"/>
              <w:jc w:val="both"/>
              <w:rPr>
                <w:bCs/>
                <w:color w:val="000000"/>
              </w:rPr>
            </w:pPr>
          </w:p>
        </w:tc>
      </w:tr>
      <w:tr w:rsidR="00FD40C2" w:rsidRPr="00C4256B" w14:paraId="762E7A2E" w14:textId="77777777" w:rsidTr="00D43D6B">
        <w:trPr>
          <w:cantSplit/>
          <w:jc w:val="center"/>
        </w:trPr>
        <w:tc>
          <w:tcPr>
            <w:tcW w:w="816" w:type="dxa"/>
            <w:vAlign w:val="center"/>
          </w:tcPr>
          <w:p w14:paraId="12C5E8E1" w14:textId="77777777" w:rsidR="00FD40C2" w:rsidRPr="00C4256B" w:rsidRDefault="00FD40C2" w:rsidP="00D43D6B">
            <w:pPr>
              <w:pStyle w:val="Header"/>
              <w:ind w:left="186" w:hanging="9"/>
              <w:jc w:val="both"/>
              <w:rPr>
                <w:bCs/>
                <w:color w:val="000000"/>
                <w:lang w:eastAsia="lt-LT"/>
              </w:rPr>
            </w:pPr>
            <w:r>
              <w:rPr>
                <w:bCs/>
                <w:color w:val="000000"/>
                <w:lang w:eastAsia="lt-LT"/>
              </w:rPr>
              <w:t>31</w:t>
            </w:r>
          </w:p>
        </w:tc>
        <w:tc>
          <w:tcPr>
            <w:tcW w:w="2870" w:type="dxa"/>
            <w:tcMar>
              <w:left w:w="57" w:type="dxa"/>
              <w:right w:w="57" w:type="dxa"/>
            </w:tcMar>
            <w:vAlign w:val="center"/>
          </w:tcPr>
          <w:p w14:paraId="4D83BB88" w14:textId="77777777" w:rsidR="00FD40C2" w:rsidRPr="00C4256B" w:rsidRDefault="00FD40C2" w:rsidP="00D43D6B">
            <w:pPr>
              <w:pStyle w:val="Header"/>
              <w:ind w:left="186" w:hanging="9"/>
              <w:jc w:val="both"/>
              <w:rPr>
                <w:bCs/>
                <w:color w:val="000000"/>
              </w:rPr>
            </w:pPr>
            <w:r w:rsidRPr="00C4256B">
              <w:rPr>
                <w:bCs/>
                <w:color w:val="000000"/>
              </w:rPr>
              <w:t>Vidinis automatinis „</w:t>
            </w:r>
            <w:proofErr w:type="gramStart"/>
            <w:r w:rsidRPr="00C4256B">
              <w:rPr>
                <w:bCs/>
                <w:color w:val="000000"/>
              </w:rPr>
              <w:t>bypass“ (</w:t>
            </w:r>
            <w:proofErr w:type="gramEnd"/>
            <w:r w:rsidRPr="00C4256B">
              <w:rPr>
                <w:bCs/>
                <w:color w:val="000000"/>
              </w:rPr>
              <w:t>angl. Internal automatic bypass)</w:t>
            </w:r>
          </w:p>
        </w:tc>
        <w:tc>
          <w:tcPr>
            <w:tcW w:w="3728" w:type="dxa"/>
            <w:tcMar>
              <w:left w:w="57" w:type="dxa"/>
              <w:right w:w="57" w:type="dxa"/>
            </w:tcMar>
            <w:vAlign w:val="center"/>
          </w:tcPr>
          <w:p w14:paraId="51BE284C" w14:textId="77777777" w:rsidR="00FD40C2" w:rsidRPr="00C4256B" w:rsidRDefault="00FD40C2" w:rsidP="00D43D6B">
            <w:pPr>
              <w:pStyle w:val="Header"/>
              <w:ind w:left="186" w:hanging="9"/>
              <w:jc w:val="both"/>
              <w:rPr>
                <w:bCs/>
                <w:color w:val="000000"/>
              </w:rPr>
            </w:pPr>
            <w:r w:rsidRPr="00C4256B">
              <w:rPr>
                <w:bCs/>
                <w:color w:val="000000"/>
              </w:rPr>
              <w:t>Taip</w:t>
            </w:r>
          </w:p>
        </w:tc>
        <w:tc>
          <w:tcPr>
            <w:tcW w:w="3076" w:type="dxa"/>
          </w:tcPr>
          <w:p w14:paraId="071CC7ED" w14:textId="77777777" w:rsidR="00FD40C2" w:rsidRPr="00C4256B" w:rsidRDefault="00FD40C2" w:rsidP="00D43D6B">
            <w:pPr>
              <w:pStyle w:val="Header"/>
              <w:ind w:left="186" w:hanging="9"/>
              <w:jc w:val="both"/>
              <w:rPr>
                <w:bCs/>
                <w:color w:val="000000"/>
              </w:rPr>
            </w:pPr>
          </w:p>
        </w:tc>
      </w:tr>
      <w:tr w:rsidR="00FD40C2" w:rsidRPr="00F442E0" w14:paraId="495AA6DD" w14:textId="77777777" w:rsidTr="00D43D6B">
        <w:trPr>
          <w:cantSplit/>
          <w:jc w:val="center"/>
        </w:trPr>
        <w:tc>
          <w:tcPr>
            <w:tcW w:w="816" w:type="dxa"/>
            <w:shd w:val="clear" w:color="auto" w:fill="auto"/>
            <w:vAlign w:val="center"/>
          </w:tcPr>
          <w:p w14:paraId="7012218E" w14:textId="77777777" w:rsidR="00FD40C2" w:rsidRPr="00F442E0" w:rsidRDefault="00FD40C2" w:rsidP="00D43D6B">
            <w:pPr>
              <w:pStyle w:val="Header"/>
              <w:ind w:left="186" w:hanging="9"/>
              <w:jc w:val="both"/>
              <w:rPr>
                <w:bCs/>
                <w:color w:val="000000"/>
                <w:highlight w:val="yellow"/>
                <w:lang w:eastAsia="lt-LT"/>
              </w:rPr>
            </w:pPr>
            <w:r w:rsidRPr="00925294">
              <w:rPr>
                <w:bCs/>
                <w:color w:val="000000"/>
                <w:lang w:eastAsia="lt-LT"/>
              </w:rPr>
              <w:t>32</w:t>
            </w:r>
          </w:p>
        </w:tc>
        <w:tc>
          <w:tcPr>
            <w:tcW w:w="2870" w:type="dxa"/>
            <w:tcMar>
              <w:left w:w="57" w:type="dxa"/>
              <w:right w:w="57" w:type="dxa"/>
            </w:tcMar>
            <w:vAlign w:val="center"/>
          </w:tcPr>
          <w:p w14:paraId="029E45B1" w14:textId="77777777" w:rsidR="00FD40C2" w:rsidRPr="00F442E0" w:rsidRDefault="00FD40C2" w:rsidP="00D43D6B">
            <w:pPr>
              <w:pStyle w:val="Header"/>
              <w:ind w:left="186" w:hanging="9"/>
              <w:jc w:val="both"/>
              <w:rPr>
                <w:bCs/>
                <w:color w:val="000000"/>
                <w:highlight w:val="yellow"/>
              </w:rPr>
            </w:pPr>
            <w:r>
              <w:rPr>
                <w:bCs/>
                <w:color w:val="000000"/>
              </w:rPr>
              <w:t>UPS k</w:t>
            </w:r>
            <w:r w:rsidRPr="00D72217">
              <w:rPr>
                <w:bCs/>
                <w:color w:val="000000"/>
              </w:rPr>
              <w:t>orpuso išmatavimai</w:t>
            </w:r>
          </w:p>
        </w:tc>
        <w:tc>
          <w:tcPr>
            <w:tcW w:w="3728" w:type="dxa"/>
            <w:tcMar>
              <w:left w:w="57" w:type="dxa"/>
              <w:right w:w="57" w:type="dxa"/>
            </w:tcMar>
            <w:vAlign w:val="center"/>
          </w:tcPr>
          <w:p w14:paraId="0CE44995" w14:textId="77777777" w:rsidR="00FD40C2" w:rsidRPr="00F442E0" w:rsidRDefault="00FD40C2" w:rsidP="00D43D6B">
            <w:pPr>
              <w:pStyle w:val="Header"/>
              <w:ind w:left="186" w:hanging="9"/>
              <w:jc w:val="both"/>
              <w:rPr>
                <w:bCs/>
                <w:color w:val="000000"/>
                <w:highlight w:val="yellow"/>
              </w:rPr>
            </w:pPr>
            <w:r>
              <w:rPr>
                <w:bCs/>
                <w:i/>
                <w:color w:val="000000"/>
              </w:rPr>
              <w:t>≤0,6</w:t>
            </w:r>
            <w:r w:rsidRPr="00D72217">
              <w:rPr>
                <w:bCs/>
                <w:i/>
                <w:color w:val="000000"/>
              </w:rPr>
              <w:t xml:space="preserve">x0,9m (plotis x gylis) </w:t>
            </w:r>
          </w:p>
        </w:tc>
        <w:tc>
          <w:tcPr>
            <w:tcW w:w="3076" w:type="dxa"/>
          </w:tcPr>
          <w:p w14:paraId="2CE7880A" w14:textId="77777777" w:rsidR="00FD40C2" w:rsidRDefault="00FD40C2" w:rsidP="00D43D6B">
            <w:pPr>
              <w:pStyle w:val="Header"/>
              <w:ind w:left="186" w:hanging="9"/>
              <w:jc w:val="both"/>
              <w:rPr>
                <w:bCs/>
                <w:i/>
                <w:color w:val="000000"/>
                <w:highlight w:val="yellow"/>
              </w:rPr>
            </w:pPr>
          </w:p>
        </w:tc>
      </w:tr>
      <w:tr w:rsidR="00FD40C2" w:rsidRPr="00F442E0" w14:paraId="360650D8" w14:textId="77777777" w:rsidTr="00D43D6B">
        <w:trPr>
          <w:cantSplit/>
          <w:jc w:val="center"/>
        </w:trPr>
        <w:tc>
          <w:tcPr>
            <w:tcW w:w="816" w:type="dxa"/>
            <w:shd w:val="clear" w:color="auto" w:fill="auto"/>
            <w:vAlign w:val="center"/>
          </w:tcPr>
          <w:p w14:paraId="35C04291" w14:textId="77777777" w:rsidR="00FD40C2" w:rsidRPr="00925294" w:rsidRDefault="00FD40C2" w:rsidP="00D43D6B">
            <w:pPr>
              <w:pStyle w:val="Header"/>
              <w:ind w:left="186" w:hanging="9"/>
              <w:jc w:val="both"/>
              <w:rPr>
                <w:bCs/>
                <w:color w:val="000000"/>
                <w:lang w:eastAsia="lt-LT"/>
              </w:rPr>
            </w:pPr>
            <w:r>
              <w:rPr>
                <w:bCs/>
                <w:color w:val="000000"/>
                <w:lang w:eastAsia="lt-LT"/>
              </w:rPr>
              <w:t>33</w:t>
            </w:r>
          </w:p>
        </w:tc>
        <w:tc>
          <w:tcPr>
            <w:tcW w:w="2870" w:type="dxa"/>
            <w:tcMar>
              <w:left w:w="57" w:type="dxa"/>
              <w:right w:w="57" w:type="dxa"/>
            </w:tcMar>
            <w:vAlign w:val="center"/>
          </w:tcPr>
          <w:p w14:paraId="2BC68167" w14:textId="77777777" w:rsidR="00FD40C2" w:rsidRPr="00D72217" w:rsidRDefault="00FD40C2" w:rsidP="00D43D6B">
            <w:pPr>
              <w:pStyle w:val="Header"/>
              <w:ind w:left="186" w:hanging="9"/>
              <w:jc w:val="both"/>
              <w:rPr>
                <w:bCs/>
                <w:color w:val="000000"/>
              </w:rPr>
            </w:pPr>
            <w:r>
              <w:rPr>
                <w:bCs/>
                <w:color w:val="000000"/>
              </w:rPr>
              <w:t>Akumuliatorių spinta</w:t>
            </w:r>
          </w:p>
        </w:tc>
        <w:tc>
          <w:tcPr>
            <w:tcW w:w="3728" w:type="dxa"/>
            <w:tcMar>
              <w:left w:w="57" w:type="dxa"/>
              <w:right w:w="57" w:type="dxa"/>
            </w:tcMar>
            <w:vAlign w:val="center"/>
          </w:tcPr>
          <w:p w14:paraId="795F2641" w14:textId="77777777" w:rsidR="00FD40C2" w:rsidRPr="00D72217" w:rsidRDefault="00FD40C2" w:rsidP="00D43D6B">
            <w:pPr>
              <w:pStyle w:val="Header"/>
              <w:ind w:left="186" w:hanging="9"/>
              <w:jc w:val="both"/>
              <w:rPr>
                <w:bCs/>
                <w:i/>
                <w:color w:val="000000"/>
              </w:rPr>
            </w:pPr>
            <w:r>
              <w:rPr>
                <w:bCs/>
                <w:i/>
                <w:color w:val="000000"/>
              </w:rPr>
              <w:t>≤0,50</w:t>
            </w:r>
            <w:r w:rsidRPr="00D72217">
              <w:rPr>
                <w:bCs/>
                <w:i/>
                <w:color w:val="000000"/>
              </w:rPr>
              <w:t>x0,9m (plotis x gylis)</w:t>
            </w:r>
          </w:p>
        </w:tc>
        <w:tc>
          <w:tcPr>
            <w:tcW w:w="3076" w:type="dxa"/>
          </w:tcPr>
          <w:p w14:paraId="524B83A6" w14:textId="77777777" w:rsidR="00FD40C2" w:rsidRDefault="00FD40C2" w:rsidP="00D43D6B">
            <w:pPr>
              <w:pStyle w:val="Header"/>
              <w:ind w:left="186" w:hanging="9"/>
              <w:jc w:val="both"/>
              <w:rPr>
                <w:bCs/>
                <w:i/>
                <w:color w:val="000000"/>
                <w:highlight w:val="yellow"/>
              </w:rPr>
            </w:pPr>
          </w:p>
        </w:tc>
      </w:tr>
      <w:tr w:rsidR="00FD40C2" w:rsidRPr="00113142" w14:paraId="6F5934A1" w14:textId="77777777" w:rsidTr="00D43D6B">
        <w:trPr>
          <w:cantSplit/>
          <w:jc w:val="center"/>
        </w:trPr>
        <w:tc>
          <w:tcPr>
            <w:tcW w:w="816" w:type="dxa"/>
            <w:vAlign w:val="center"/>
          </w:tcPr>
          <w:p w14:paraId="2B584AA2" w14:textId="77777777" w:rsidR="00FD40C2" w:rsidRPr="00113142" w:rsidRDefault="00FD40C2" w:rsidP="00D43D6B">
            <w:pPr>
              <w:pStyle w:val="Header"/>
              <w:ind w:left="186" w:hanging="9"/>
              <w:jc w:val="both"/>
              <w:rPr>
                <w:bCs/>
                <w:color w:val="000000"/>
                <w:lang w:eastAsia="lt-LT"/>
              </w:rPr>
            </w:pPr>
            <w:r>
              <w:rPr>
                <w:bCs/>
                <w:color w:val="000000"/>
                <w:lang w:eastAsia="lt-LT"/>
              </w:rPr>
              <w:t>34</w:t>
            </w:r>
          </w:p>
        </w:tc>
        <w:tc>
          <w:tcPr>
            <w:tcW w:w="2870" w:type="dxa"/>
            <w:tcMar>
              <w:left w:w="57" w:type="dxa"/>
              <w:right w:w="57" w:type="dxa"/>
            </w:tcMar>
            <w:vAlign w:val="center"/>
          </w:tcPr>
          <w:p w14:paraId="7533EC5C" w14:textId="77777777" w:rsidR="00FD40C2" w:rsidRPr="00113142" w:rsidRDefault="00FD40C2" w:rsidP="00D43D6B">
            <w:pPr>
              <w:pStyle w:val="Header"/>
              <w:ind w:left="186" w:hanging="9"/>
              <w:jc w:val="both"/>
              <w:rPr>
                <w:bCs/>
                <w:color w:val="000000"/>
              </w:rPr>
            </w:pPr>
            <w:r w:rsidRPr="00113142">
              <w:rPr>
                <w:bCs/>
                <w:color w:val="000000"/>
              </w:rPr>
              <w:t>Maksimalus NMŠ svoris su komplektuojamomis baterijomis</w:t>
            </w:r>
          </w:p>
        </w:tc>
        <w:tc>
          <w:tcPr>
            <w:tcW w:w="3728" w:type="dxa"/>
            <w:tcMar>
              <w:left w:w="57" w:type="dxa"/>
              <w:right w:w="57" w:type="dxa"/>
            </w:tcMar>
            <w:vAlign w:val="center"/>
          </w:tcPr>
          <w:p w14:paraId="63FF7883" w14:textId="77777777" w:rsidR="00FD40C2" w:rsidRPr="00113142" w:rsidRDefault="00FD40C2" w:rsidP="00D43D6B">
            <w:pPr>
              <w:pStyle w:val="Header"/>
              <w:ind w:left="186" w:hanging="9"/>
              <w:jc w:val="both"/>
              <w:rPr>
                <w:bCs/>
                <w:color w:val="000000"/>
                <w:highlight w:val="yellow"/>
              </w:rPr>
            </w:pPr>
            <w:r w:rsidRPr="00113142">
              <w:rPr>
                <w:bCs/>
                <w:i/>
                <w:color w:val="000000"/>
              </w:rPr>
              <w:t>Nurodyti</w:t>
            </w:r>
          </w:p>
        </w:tc>
        <w:tc>
          <w:tcPr>
            <w:tcW w:w="3076" w:type="dxa"/>
          </w:tcPr>
          <w:p w14:paraId="5ABF136D" w14:textId="77777777" w:rsidR="00FD40C2" w:rsidRPr="00113142" w:rsidRDefault="00FD40C2" w:rsidP="00D43D6B">
            <w:pPr>
              <w:pStyle w:val="Header"/>
              <w:ind w:left="186" w:hanging="9"/>
              <w:jc w:val="both"/>
              <w:rPr>
                <w:bCs/>
                <w:i/>
                <w:color w:val="000000"/>
              </w:rPr>
            </w:pPr>
          </w:p>
        </w:tc>
      </w:tr>
      <w:tr w:rsidR="00FD40C2" w:rsidRPr="00C4256B" w14:paraId="0BB79E32" w14:textId="77777777" w:rsidTr="00D43D6B">
        <w:trPr>
          <w:cantSplit/>
          <w:jc w:val="center"/>
        </w:trPr>
        <w:tc>
          <w:tcPr>
            <w:tcW w:w="816" w:type="dxa"/>
            <w:vAlign w:val="center"/>
          </w:tcPr>
          <w:p w14:paraId="4C45043E" w14:textId="77777777" w:rsidR="00FD40C2" w:rsidRPr="00113142" w:rsidRDefault="00FD40C2" w:rsidP="00D43D6B">
            <w:pPr>
              <w:pStyle w:val="Header"/>
              <w:ind w:left="186" w:hanging="9"/>
              <w:jc w:val="both"/>
              <w:rPr>
                <w:bCs/>
                <w:color w:val="000000"/>
                <w:lang w:eastAsia="lt-LT"/>
              </w:rPr>
            </w:pPr>
            <w:r>
              <w:rPr>
                <w:bCs/>
                <w:color w:val="000000"/>
                <w:lang w:eastAsia="lt-LT"/>
              </w:rPr>
              <w:lastRenderedPageBreak/>
              <w:t>35</w:t>
            </w:r>
          </w:p>
        </w:tc>
        <w:tc>
          <w:tcPr>
            <w:tcW w:w="2870" w:type="dxa"/>
            <w:tcMar>
              <w:left w:w="57" w:type="dxa"/>
              <w:right w:w="57" w:type="dxa"/>
            </w:tcMar>
            <w:vAlign w:val="center"/>
          </w:tcPr>
          <w:p w14:paraId="0EC08CD4" w14:textId="77777777" w:rsidR="00FD40C2" w:rsidRPr="00C4256B" w:rsidRDefault="00FD40C2" w:rsidP="00D43D6B">
            <w:pPr>
              <w:pStyle w:val="Header"/>
              <w:ind w:left="186" w:hanging="9"/>
              <w:jc w:val="both"/>
              <w:rPr>
                <w:bCs/>
                <w:color w:val="000000"/>
              </w:rPr>
            </w:pPr>
            <w:r w:rsidRPr="00C4256B">
              <w:rPr>
                <w:bCs/>
                <w:color w:val="000000"/>
                <w:lang w:eastAsia="ru-RU"/>
              </w:rPr>
              <w:t>Apsaugos laipsnis</w:t>
            </w:r>
          </w:p>
        </w:tc>
        <w:tc>
          <w:tcPr>
            <w:tcW w:w="3728" w:type="dxa"/>
            <w:tcMar>
              <w:left w:w="57" w:type="dxa"/>
              <w:right w:w="57" w:type="dxa"/>
            </w:tcMar>
            <w:vAlign w:val="center"/>
          </w:tcPr>
          <w:p w14:paraId="0BE74D60" w14:textId="77777777" w:rsidR="00FD40C2" w:rsidRPr="00C4256B" w:rsidRDefault="00FD40C2" w:rsidP="00D43D6B">
            <w:pPr>
              <w:pStyle w:val="Header"/>
              <w:ind w:left="186" w:hanging="9"/>
              <w:jc w:val="both"/>
              <w:rPr>
                <w:bCs/>
                <w:color w:val="000000"/>
              </w:rPr>
            </w:pPr>
            <w:r>
              <w:rPr>
                <w:bCs/>
                <w:color w:val="000000"/>
              </w:rPr>
              <w:t xml:space="preserve">≥ </w:t>
            </w:r>
            <w:r w:rsidRPr="00C4256B">
              <w:rPr>
                <w:bCs/>
                <w:color w:val="000000"/>
              </w:rPr>
              <w:t>IP20</w:t>
            </w:r>
          </w:p>
        </w:tc>
        <w:tc>
          <w:tcPr>
            <w:tcW w:w="3076" w:type="dxa"/>
          </w:tcPr>
          <w:p w14:paraId="439023BB" w14:textId="77777777" w:rsidR="00FD40C2" w:rsidRDefault="00FD40C2" w:rsidP="00D43D6B">
            <w:pPr>
              <w:pStyle w:val="Header"/>
              <w:ind w:left="186" w:hanging="9"/>
              <w:jc w:val="both"/>
              <w:rPr>
                <w:bCs/>
                <w:color w:val="000000"/>
              </w:rPr>
            </w:pPr>
          </w:p>
        </w:tc>
      </w:tr>
      <w:tr w:rsidR="00FD40C2" w:rsidRPr="00113142" w14:paraId="492BD20C" w14:textId="77777777" w:rsidTr="00D43D6B">
        <w:trPr>
          <w:cantSplit/>
          <w:jc w:val="center"/>
        </w:trPr>
        <w:tc>
          <w:tcPr>
            <w:tcW w:w="816" w:type="dxa"/>
            <w:vAlign w:val="center"/>
          </w:tcPr>
          <w:p w14:paraId="1E3C8ECD" w14:textId="77777777" w:rsidR="00FD40C2" w:rsidRPr="00C4256B" w:rsidRDefault="00FD40C2" w:rsidP="00D43D6B">
            <w:pPr>
              <w:pStyle w:val="Header"/>
              <w:ind w:left="186" w:hanging="9"/>
              <w:jc w:val="both"/>
              <w:rPr>
                <w:bCs/>
                <w:color w:val="000000"/>
                <w:lang w:eastAsia="lt-LT"/>
              </w:rPr>
            </w:pPr>
            <w:r>
              <w:rPr>
                <w:bCs/>
                <w:color w:val="000000"/>
                <w:lang w:eastAsia="lt-LT"/>
              </w:rPr>
              <w:t>36</w:t>
            </w:r>
          </w:p>
        </w:tc>
        <w:tc>
          <w:tcPr>
            <w:tcW w:w="2870" w:type="dxa"/>
            <w:tcMar>
              <w:left w:w="57" w:type="dxa"/>
              <w:right w:w="57" w:type="dxa"/>
            </w:tcMar>
            <w:vAlign w:val="center"/>
          </w:tcPr>
          <w:p w14:paraId="143F0F83" w14:textId="77777777" w:rsidR="00FD40C2" w:rsidRPr="00113142" w:rsidRDefault="00FD40C2" w:rsidP="00D43D6B">
            <w:pPr>
              <w:pStyle w:val="Header"/>
              <w:ind w:left="186" w:hanging="9"/>
              <w:jc w:val="both"/>
              <w:rPr>
                <w:bCs/>
                <w:color w:val="000000"/>
              </w:rPr>
            </w:pPr>
            <w:r w:rsidRPr="00113142">
              <w:rPr>
                <w:bCs/>
                <w:color w:val="000000"/>
                <w:shd w:val="clear" w:color="auto" w:fill="FFFFFF"/>
                <w:lang w:eastAsia="en-GB"/>
              </w:rPr>
              <w:t>Darbo aplinkos temperatūra</w:t>
            </w:r>
          </w:p>
        </w:tc>
        <w:tc>
          <w:tcPr>
            <w:tcW w:w="3728" w:type="dxa"/>
            <w:tcMar>
              <w:left w:w="57" w:type="dxa"/>
              <w:right w:w="57" w:type="dxa"/>
            </w:tcMar>
            <w:vAlign w:val="center"/>
          </w:tcPr>
          <w:p w14:paraId="5242E18A" w14:textId="77777777" w:rsidR="00FD40C2" w:rsidRPr="00113142" w:rsidRDefault="00FD40C2" w:rsidP="00D43D6B">
            <w:pPr>
              <w:pStyle w:val="Header"/>
              <w:ind w:left="186" w:hanging="9"/>
              <w:jc w:val="both"/>
              <w:rPr>
                <w:bCs/>
                <w:color w:val="000000"/>
                <w:highlight w:val="yellow"/>
              </w:rPr>
            </w:pPr>
            <w:r w:rsidRPr="00D26E39">
              <w:rPr>
                <w:bCs/>
                <w:color w:val="000000"/>
              </w:rPr>
              <w:t>0...</w:t>
            </w:r>
            <w:r>
              <w:rPr>
                <w:bCs/>
                <w:color w:val="000000"/>
              </w:rPr>
              <w:t>+</w:t>
            </w:r>
            <w:r w:rsidRPr="00D26E39">
              <w:rPr>
                <w:bCs/>
                <w:color w:val="000000"/>
              </w:rPr>
              <w:t>40</w:t>
            </w:r>
            <w:r>
              <w:rPr>
                <w:bCs/>
                <w:color w:val="000000"/>
              </w:rPr>
              <w:t>˚</w:t>
            </w:r>
            <w:r w:rsidRPr="00D26E39">
              <w:rPr>
                <w:bCs/>
                <w:color w:val="000000"/>
              </w:rPr>
              <w:t>C</w:t>
            </w:r>
            <w:r w:rsidRPr="00D26E39">
              <w:rPr>
                <w:bCs/>
                <w:color w:val="000000"/>
              </w:rPr>
              <w:tab/>
            </w:r>
          </w:p>
        </w:tc>
        <w:tc>
          <w:tcPr>
            <w:tcW w:w="3076" w:type="dxa"/>
          </w:tcPr>
          <w:p w14:paraId="6AD359E0" w14:textId="77777777" w:rsidR="00FD40C2" w:rsidRPr="00D26E39" w:rsidRDefault="00FD40C2" w:rsidP="00D43D6B">
            <w:pPr>
              <w:pStyle w:val="Header"/>
              <w:ind w:left="186" w:hanging="9"/>
              <w:jc w:val="both"/>
              <w:rPr>
                <w:bCs/>
                <w:color w:val="000000"/>
              </w:rPr>
            </w:pPr>
          </w:p>
        </w:tc>
      </w:tr>
      <w:tr w:rsidR="00FD40C2" w:rsidRPr="00113142" w14:paraId="2E1A572D" w14:textId="77777777" w:rsidTr="00D43D6B">
        <w:trPr>
          <w:cantSplit/>
          <w:jc w:val="center"/>
        </w:trPr>
        <w:tc>
          <w:tcPr>
            <w:tcW w:w="816" w:type="dxa"/>
            <w:vAlign w:val="center"/>
          </w:tcPr>
          <w:p w14:paraId="3125F0F3" w14:textId="77777777" w:rsidR="00FD40C2" w:rsidRPr="00113142" w:rsidRDefault="00FD40C2" w:rsidP="00D43D6B">
            <w:pPr>
              <w:pStyle w:val="Header"/>
              <w:ind w:left="186" w:hanging="9"/>
              <w:jc w:val="both"/>
              <w:rPr>
                <w:bCs/>
                <w:color w:val="000000"/>
                <w:lang w:eastAsia="lt-LT"/>
              </w:rPr>
            </w:pPr>
            <w:r>
              <w:rPr>
                <w:bCs/>
                <w:color w:val="000000"/>
                <w:lang w:eastAsia="lt-LT"/>
              </w:rPr>
              <w:t>37</w:t>
            </w:r>
          </w:p>
        </w:tc>
        <w:tc>
          <w:tcPr>
            <w:tcW w:w="2870" w:type="dxa"/>
            <w:tcMar>
              <w:left w:w="57" w:type="dxa"/>
              <w:right w:w="57" w:type="dxa"/>
            </w:tcMar>
            <w:vAlign w:val="center"/>
          </w:tcPr>
          <w:p w14:paraId="179964E9" w14:textId="77777777" w:rsidR="00FD40C2" w:rsidRPr="00113142" w:rsidRDefault="00FD40C2" w:rsidP="00D43D6B">
            <w:pPr>
              <w:pStyle w:val="Header"/>
              <w:ind w:left="186" w:hanging="9"/>
              <w:jc w:val="both"/>
              <w:rPr>
                <w:bCs/>
                <w:color w:val="000000"/>
              </w:rPr>
            </w:pPr>
            <w:r>
              <w:rPr>
                <w:bCs/>
                <w:color w:val="000000"/>
                <w:shd w:val="clear" w:color="auto" w:fill="FFFFFF"/>
                <w:lang w:eastAsia="en-GB"/>
              </w:rPr>
              <w:t>Saugojimo</w:t>
            </w:r>
            <w:r w:rsidRPr="00113142">
              <w:rPr>
                <w:bCs/>
                <w:color w:val="000000"/>
                <w:shd w:val="clear" w:color="auto" w:fill="FFFFFF"/>
                <w:lang w:eastAsia="en-GB"/>
              </w:rPr>
              <w:t xml:space="preserve"> aplinkos temperatūra</w:t>
            </w:r>
          </w:p>
        </w:tc>
        <w:tc>
          <w:tcPr>
            <w:tcW w:w="3728" w:type="dxa"/>
            <w:tcMar>
              <w:left w:w="57" w:type="dxa"/>
              <w:right w:w="57" w:type="dxa"/>
            </w:tcMar>
            <w:vAlign w:val="center"/>
          </w:tcPr>
          <w:p w14:paraId="72C0EED2" w14:textId="77777777" w:rsidR="00FD40C2" w:rsidRPr="00113142" w:rsidRDefault="00FD40C2" w:rsidP="00D43D6B">
            <w:pPr>
              <w:pStyle w:val="Header"/>
              <w:ind w:left="186" w:hanging="9"/>
              <w:jc w:val="both"/>
              <w:rPr>
                <w:bCs/>
                <w:color w:val="000000"/>
                <w:highlight w:val="yellow"/>
              </w:rPr>
            </w:pPr>
            <w:r>
              <w:rPr>
                <w:bCs/>
                <w:color w:val="000000"/>
              </w:rPr>
              <w:t>-25...+55˚</w:t>
            </w:r>
            <w:r w:rsidRPr="00D26E39">
              <w:rPr>
                <w:bCs/>
                <w:color w:val="000000"/>
              </w:rPr>
              <w:t>C</w:t>
            </w:r>
            <w:r w:rsidRPr="00D26E39">
              <w:rPr>
                <w:bCs/>
                <w:color w:val="000000"/>
              </w:rPr>
              <w:tab/>
            </w:r>
          </w:p>
        </w:tc>
        <w:tc>
          <w:tcPr>
            <w:tcW w:w="3076" w:type="dxa"/>
          </w:tcPr>
          <w:p w14:paraId="6E96E69F" w14:textId="77777777" w:rsidR="00FD40C2" w:rsidRDefault="00FD40C2" w:rsidP="00D43D6B">
            <w:pPr>
              <w:pStyle w:val="Header"/>
              <w:ind w:left="186" w:hanging="9"/>
              <w:jc w:val="both"/>
              <w:rPr>
                <w:bCs/>
                <w:color w:val="000000"/>
              </w:rPr>
            </w:pPr>
          </w:p>
        </w:tc>
      </w:tr>
      <w:tr w:rsidR="00FD40C2" w:rsidRPr="00113142" w14:paraId="05B73F85" w14:textId="77777777" w:rsidTr="00D43D6B">
        <w:trPr>
          <w:cantSplit/>
          <w:jc w:val="center"/>
        </w:trPr>
        <w:tc>
          <w:tcPr>
            <w:tcW w:w="816" w:type="dxa"/>
            <w:vAlign w:val="center"/>
          </w:tcPr>
          <w:p w14:paraId="438F251A" w14:textId="77777777" w:rsidR="00FD40C2" w:rsidRPr="00113142" w:rsidRDefault="00FD40C2" w:rsidP="00D43D6B">
            <w:pPr>
              <w:pStyle w:val="Header"/>
              <w:ind w:left="186" w:hanging="9"/>
              <w:jc w:val="both"/>
              <w:rPr>
                <w:bCs/>
                <w:color w:val="000000"/>
                <w:lang w:eastAsia="lt-LT"/>
              </w:rPr>
            </w:pPr>
            <w:r>
              <w:rPr>
                <w:bCs/>
                <w:color w:val="000000"/>
                <w:lang w:eastAsia="lt-LT"/>
              </w:rPr>
              <w:t>38</w:t>
            </w:r>
          </w:p>
        </w:tc>
        <w:tc>
          <w:tcPr>
            <w:tcW w:w="2870" w:type="dxa"/>
            <w:tcMar>
              <w:left w:w="57" w:type="dxa"/>
              <w:right w:w="57" w:type="dxa"/>
            </w:tcMar>
            <w:vAlign w:val="center"/>
          </w:tcPr>
          <w:p w14:paraId="658F226C" w14:textId="77777777" w:rsidR="00FD40C2" w:rsidRPr="00113142" w:rsidRDefault="00FD40C2" w:rsidP="00D43D6B">
            <w:pPr>
              <w:pStyle w:val="Header"/>
              <w:ind w:left="186" w:hanging="9"/>
              <w:jc w:val="both"/>
              <w:rPr>
                <w:bCs/>
                <w:color w:val="000000"/>
              </w:rPr>
            </w:pPr>
            <w:r w:rsidRPr="00113142">
              <w:rPr>
                <w:bCs/>
                <w:color w:val="000000"/>
                <w:lang w:eastAsia="ru-RU"/>
              </w:rPr>
              <w:t>Santykinio drėgnumo ribos, be kondensacijos</w:t>
            </w:r>
          </w:p>
        </w:tc>
        <w:tc>
          <w:tcPr>
            <w:tcW w:w="3728" w:type="dxa"/>
            <w:tcMar>
              <w:left w:w="57" w:type="dxa"/>
              <w:right w:w="57" w:type="dxa"/>
            </w:tcMar>
            <w:vAlign w:val="center"/>
          </w:tcPr>
          <w:p w14:paraId="3F286A1E" w14:textId="77777777" w:rsidR="00FD40C2" w:rsidRPr="00113142" w:rsidRDefault="00FD40C2" w:rsidP="00D43D6B">
            <w:pPr>
              <w:pStyle w:val="Header"/>
              <w:jc w:val="both"/>
              <w:rPr>
                <w:bCs/>
                <w:color w:val="000000"/>
                <w:highlight w:val="yellow"/>
              </w:rPr>
            </w:pPr>
            <w:r>
              <w:rPr>
                <w:bCs/>
                <w:color w:val="000000"/>
              </w:rPr>
              <w:t xml:space="preserve">    &lt; 9</w:t>
            </w:r>
            <w:r w:rsidRPr="00C4256B">
              <w:rPr>
                <w:bCs/>
                <w:color w:val="000000"/>
              </w:rPr>
              <w:t>5%</w:t>
            </w:r>
          </w:p>
        </w:tc>
        <w:tc>
          <w:tcPr>
            <w:tcW w:w="3076" w:type="dxa"/>
          </w:tcPr>
          <w:p w14:paraId="0C7BD56C" w14:textId="77777777" w:rsidR="00FD40C2" w:rsidRDefault="00FD40C2" w:rsidP="00D43D6B">
            <w:pPr>
              <w:pStyle w:val="Header"/>
              <w:jc w:val="both"/>
              <w:rPr>
                <w:bCs/>
                <w:color w:val="000000"/>
              </w:rPr>
            </w:pPr>
          </w:p>
        </w:tc>
      </w:tr>
      <w:tr w:rsidR="00FD40C2" w:rsidRPr="00C4256B" w14:paraId="2314A9BD" w14:textId="77777777" w:rsidTr="00D43D6B">
        <w:trPr>
          <w:cantSplit/>
          <w:jc w:val="center"/>
        </w:trPr>
        <w:tc>
          <w:tcPr>
            <w:tcW w:w="816" w:type="dxa"/>
            <w:vAlign w:val="center"/>
          </w:tcPr>
          <w:p w14:paraId="620C7608" w14:textId="77777777" w:rsidR="00FD40C2" w:rsidRPr="00113142" w:rsidRDefault="00FD40C2" w:rsidP="00D43D6B">
            <w:pPr>
              <w:pStyle w:val="Header"/>
              <w:ind w:left="186" w:hanging="9"/>
              <w:jc w:val="both"/>
              <w:rPr>
                <w:bCs/>
                <w:color w:val="000000"/>
                <w:lang w:eastAsia="lt-LT"/>
              </w:rPr>
            </w:pPr>
            <w:r>
              <w:rPr>
                <w:bCs/>
                <w:color w:val="000000"/>
                <w:lang w:eastAsia="lt-LT"/>
              </w:rPr>
              <w:t>39</w:t>
            </w:r>
          </w:p>
        </w:tc>
        <w:tc>
          <w:tcPr>
            <w:tcW w:w="2870" w:type="dxa"/>
            <w:tcMar>
              <w:left w:w="57" w:type="dxa"/>
              <w:right w:w="57" w:type="dxa"/>
            </w:tcMar>
            <w:vAlign w:val="center"/>
          </w:tcPr>
          <w:p w14:paraId="1318EAE6" w14:textId="77777777" w:rsidR="00FD40C2" w:rsidRPr="00C4256B" w:rsidRDefault="00FD40C2" w:rsidP="00D43D6B">
            <w:pPr>
              <w:pStyle w:val="Header"/>
              <w:ind w:left="186" w:hanging="9"/>
              <w:jc w:val="both"/>
              <w:rPr>
                <w:bCs/>
                <w:color w:val="000000"/>
              </w:rPr>
            </w:pPr>
            <w:r w:rsidRPr="00C4256B">
              <w:rPr>
                <w:bCs/>
                <w:color w:val="000000"/>
              </w:rPr>
              <w:t xml:space="preserve">Triukšmo lygis, 1m nuo įrenginio priekio, esant 100%/50% apkrovai  </w:t>
            </w:r>
          </w:p>
        </w:tc>
        <w:tc>
          <w:tcPr>
            <w:tcW w:w="3728" w:type="dxa"/>
            <w:tcMar>
              <w:left w:w="57" w:type="dxa"/>
              <w:right w:w="57" w:type="dxa"/>
            </w:tcMar>
            <w:vAlign w:val="center"/>
          </w:tcPr>
          <w:p w14:paraId="3DF832CD" w14:textId="77777777" w:rsidR="00FD40C2" w:rsidRPr="00C4256B" w:rsidRDefault="00FD40C2" w:rsidP="00D43D6B">
            <w:pPr>
              <w:pStyle w:val="Header"/>
              <w:ind w:left="186" w:hanging="9"/>
              <w:jc w:val="both"/>
              <w:rPr>
                <w:bCs/>
                <w:color w:val="000000"/>
              </w:rPr>
            </w:pPr>
            <w:r>
              <w:rPr>
                <w:bCs/>
                <w:color w:val="000000"/>
              </w:rPr>
              <w:t>≤71/66dB</w:t>
            </w:r>
          </w:p>
        </w:tc>
        <w:tc>
          <w:tcPr>
            <w:tcW w:w="3076" w:type="dxa"/>
          </w:tcPr>
          <w:p w14:paraId="75C1B39E" w14:textId="77777777" w:rsidR="00FD40C2" w:rsidRDefault="00FD40C2" w:rsidP="00D43D6B">
            <w:pPr>
              <w:pStyle w:val="Header"/>
              <w:ind w:left="186" w:hanging="9"/>
              <w:jc w:val="both"/>
              <w:rPr>
                <w:bCs/>
                <w:color w:val="000000"/>
              </w:rPr>
            </w:pPr>
          </w:p>
        </w:tc>
      </w:tr>
      <w:tr w:rsidR="00FD40C2" w:rsidRPr="00113142" w14:paraId="722CE8BF" w14:textId="77777777" w:rsidTr="00D43D6B">
        <w:trPr>
          <w:cantSplit/>
          <w:jc w:val="center"/>
        </w:trPr>
        <w:tc>
          <w:tcPr>
            <w:tcW w:w="816" w:type="dxa"/>
            <w:vMerge w:val="restart"/>
            <w:vAlign w:val="center"/>
          </w:tcPr>
          <w:p w14:paraId="6AC07C84" w14:textId="77777777" w:rsidR="00FD40C2" w:rsidRPr="00113142" w:rsidRDefault="00FD40C2" w:rsidP="00D43D6B">
            <w:pPr>
              <w:pStyle w:val="Header"/>
              <w:ind w:left="186" w:hanging="9"/>
              <w:jc w:val="both"/>
              <w:rPr>
                <w:bCs/>
                <w:color w:val="000000"/>
                <w:lang w:eastAsia="lt-LT"/>
              </w:rPr>
            </w:pPr>
            <w:r>
              <w:rPr>
                <w:bCs/>
                <w:color w:val="000000"/>
                <w:lang w:eastAsia="lt-LT"/>
              </w:rPr>
              <w:t>40</w:t>
            </w:r>
          </w:p>
        </w:tc>
        <w:tc>
          <w:tcPr>
            <w:tcW w:w="2870" w:type="dxa"/>
            <w:vMerge w:val="restart"/>
            <w:tcMar>
              <w:left w:w="57" w:type="dxa"/>
              <w:right w:w="57" w:type="dxa"/>
            </w:tcMar>
            <w:vAlign w:val="center"/>
          </w:tcPr>
          <w:p w14:paraId="7575D161" w14:textId="77777777" w:rsidR="00FD40C2" w:rsidRPr="00113142" w:rsidRDefault="00FD40C2" w:rsidP="00D43D6B">
            <w:pPr>
              <w:pStyle w:val="Header"/>
              <w:ind w:left="186" w:hanging="9"/>
              <w:jc w:val="both"/>
              <w:rPr>
                <w:bCs/>
                <w:color w:val="000000"/>
                <w:highlight w:val="yellow"/>
              </w:rPr>
            </w:pPr>
            <w:r w:rsidRPr="00113142">
              <w:rPr>
                <w:bCs/>
                <w:color w:val="000000"/>
              </w:rPr>
              <w:t>Reikalavimai baterijoms</w:t>
            </w:r>
          </w:p>
        </w:tc>
        <w:tc>
          <w:tcPr>
            <w:tcW w:w="3728" w:type="dxa"/>
            <w:tcMar>
              <w:left w:w="57" w:type="dxa"/>
              <w:right w:w="57" w:type="dxa"/>
            </w:tcMar>
          </w:tcPr>
          <w:p w14:paraId="43EE78FD" w14:textId="77777777" w:rsidR="00FD40C2" w:rsidRPr="00113142" w:rsidRDefault="00FD40C2" w:rsidP="00D43D6B">
            <w:pPr>
              <w:pStyle w:val="Header"/>
              <w:ind w:left="186" w:hanging="9"/>
              <w:jc w:val="both"/>
              <w:rPr>
                <w:rFonts w:eastAsia="Microsoft JhengHei"/>
                <w:bCs/>
                <w:color w:val="000000"/>
                <w:highlight w:val="yellow"/>
              </w:rPr>
            </w:pPr>
            <w:r w:rsidRPr="00113142">
              <w:rPr>
                <w:rFonts w:eastAsia="Microsoft JhengHei"/>
                <w:bCs/>
                <w:color w:val="000000"/>
              </w:rPr>
              <w:t>Tiekėjas privalo siūlyti, atsižvelgiant į gamintojo rekomendacijas, baterijas skirtas naudoti</w:t>
            </w:r>
            <w:r>
              <w:rPr>
                <w:rFonts w:eastAsia="Microsoft JhengHei"/>
                <w:bCs/>
                <w:color w:val="000000"/>
              </w:rPr>
              <w:t xml:space="preserve"> rezervinio maitinimo sistemose</w:t>
            </w:r>
          </w:p>
        </w:tc>
        <w:tc>
          <w:tcPr>
            <w:tcW w:w="3076" w:type="dxa"/>
          </w:tcPr>
          <w:p w14:paraId="2EA45A67" w14:textId="77777777" w:rsidR="00FD40C2" w:rsidRPr="00113142" w:rsidRDefault="00FD40C2" w:rsidP="00D43D6B">
            <w:pPr>
              <w:pStyle w:val="Header"/>
              <w:ind w:left="186" w:hanging="9"/>
              <w:jc w:val="both"/>
              <w:rPr>
                <w:rFonts w:eastAsia="Microsoft JhengHei"/>
                <w:bCs/>
                <w:color w:val="000000"/>
              </w:rPr>
            </w:pPr>
          </w:p>
        </w:tc>
      </w:tr>
      <w:tr w:rsidR="00FD40C2" w:rsidRPr="00113142" w14:paraId="4B02CB6B" w14:textId="77777777" w:rsidTr="00D43D6B">
        <w:trPr>
          <w:cantSplit/>
          <w:jc w:val="center"/>
        </w:trPr>
        <w:tc>
          <w:tcPr>
            <w:tcW w:w="816" w:type="dxa"/>
            <w:vMerge/>
            <w:vAlign w:val="center"/>
          </w:tcPr>
          <w:p w14:paraId="3FE9E498" w14:textId="77777777" w:rsidR="00FD40C2" w:rsidRPr="00113142" w:rsidRDefault="00FD40C2" w:rsidP="00D43D6B">
            <w:pPr>
              <w:pStyle w:val="Header"/>
              <w:ind w:left="186" w:hanging="9"/>
              <w:jc w:val="both"/>
              <w:rPr>
                <w:bCs/>
                <w:color w:val="000000"/>
                <w:lang w:eastAsia="lt-LT"/>
              </w:rPr>
            </w:pPr>
          </w:p>
        </w:tc>
        <w:tc>
          <w:tcPr>
            <w:tcW w:w="2870" w:type="dxa"/>
            <w:vMerge/>
            <w:tcMar>
              <w:left w:w="57" w:type="dxa"/>
              <w:right w:w="57" w:type="dxa"/>
            </w:tcMar>
            <w:vAlign w:val="center"/>
          </w:tcPr>
          <w:p w14:paraId="0AF362C7" w14:textId="77777777" w:rsidR="00FD40C2" w:rsidRPr="00113142" w:rsidRDefault="00FD40C2" w:rsidP="00D43D6B">
            <w:pPr>
              <w:pStyle w:val="Header"/>
              <w:ind w:left="186" w:hanging="9"/>
              <w:jc w:val="both"/>
              <w:rPr>
                <w:bCs/>
                <w:color w:val="000000"/>
                <w:highlight w:val="yellow"/>
              </w:rPr>
            </w:pPr>
          </w:p>
        </w:tc>
        <w:tc>
          <w:tcPr>
            <w:tcW w:w="3728" w:type="dxa"/>
            <w:tcMar>
              <w:left w:w="57" w:type="dxa"/>
              <w:right w:w="57" w:type="dxa"/>
            </w:tcMar>
            <w:vAlign w:val="center"/>
          </w:tcPr>
          <w:p w14:paraId="362131AD" w14:textId="77777777" w:rsidR="00FD40C2" w:rsidRPr="00113142" w:rsidRDefault="00FD40C2" w:rsidP="00D43D6B">
            <w:pPr>
              <w:pStyle w:val="Header"/>
              <w:ind w:left="186" w:hanging="9"/>
              <w:jc w:val="both"/>
              <w:rPr>
                <w:bCs/>
                <w:color w:val="000000"/>
              </w:rPr>
            </w:pPr>
            <w:r w:rsidRPr="00113142">
              <w:rPr>
                <w:rFonts w:eastAsia="Microsoft JhengHei"/>
                <w:bCs/>
                <w:color w:val="000000"/>
              </w:rPr>
              <w:t xml:space="preserve">turi būti „karšto </w:t>
            </w:r>
            <w:proofErr w:type="gramStart"/>
            <w:r w:rsidRPr="00113142">
              <w:rPr>
                <w:rFonts w:eastAsia="Microsoft JhengHei"/>
                <w:bCs/>
                <w:color w:val="000000"/>
              </w:rPr>
              <w:t>keitimo“ baterijos</w:t>
            </w:r>
            <w:proofErr w:type="gramEnd"/>
            <w:r>
              <w:rPr>
                <w:rFonts w:eastAsia="Microsoft JhengHei"/>
                <w:bCs/>
                <w:color w:val="000000"/>
              </w:rPr>
              <w:t xml:space="preserve">, su galimybe pakeisti </w:t>
            </w:r>
            <w:r w:rsidRPr="00113142">
              <w:rPr>
                <w:rFonts w:eastAsia="Microsoft JhengHei"/>
                <w:bCs/>
                <w:color w:val="000000"/>
              </w:rPr>
              <w:t>nestabdant UPS darbo</w:t>
            </w:r>
          </w:p>
        </w:tc>
        <w:tc>
          <w:tcPr>
            <w:tcW w:w="3076" w:type="dxa"/>
          </w:tcPr>
          <w:p w14:paraId="327B9B55" w14:textId="77777777" w:rsidR="00FD40C2" w:rsidRPr="00113142" w:rsidRDefault="00FD40C2" w:rsidP="00D43D6B">
            <w:pPr>
              <w:pStyle w:val="Header"/>
              <w:ind w:left="186" w:hanging="9"/>
              <w:jc w:val="both"/>
              <w:rPr>
                <w:rFonts w:eastAsia="Microsoft JhengHei"/>
                <w:bCs/>
                <w:color w:val="000000"/>
              </w:rPr>
            </w:pPr>
          </w:p>
        </w:tc>
      </w:tr>
      <w:tr w:rsidR="00FD40C2" w:rsidRPr="00113142" w14:paraId="10E59802" w14:textId="77777777" w:rsidTr="00D43D6B">
        <w:trPr>
          <w:cantSplit/>
          <w:jc w:val="center"/>
        </w:trPr>
        <w:tc>
          <w:tcPr>
            <w:tcW w:w="816" w:type="dxa"/>
            <w:vMerge/>
            <w:tcBorders>
              <w:bottom w:val="single" w:sz="4" w:space="0" w:color="auto"/>
            </w:tcBorders>
            <w:vAlign w:val="center"/>
          </w:tcPr>
          <w:p w14:paraId="4542A2E9" w14:textId="77777777" w:rsidR="00FD40C2" w:rsidRPr="00113142" w:rsidRDefault="00FD40C2" w:rsidP="00D43D6B">
            <w:pPr>
              <w:pStyle w:val="Header"/>
              <w:ind w:left="186" w:hanging="9"/>
              <w:jc w:val="both"/>
              <w:rPr>
                <w:bCs/>
                <w:color w:val="000000"/>
                <w:lang w:eastAsia="lt-LT"/>
              </w:rPr>
            </w:pPr>
          </w:p>
        </w:tc>
        <w:tc>
          <w:tcPr>
            <w:tcW w:w="2870" w:type="dxa"/>
            <w:vMerge/>
            <w:tcBorders>
              <w:bottom w:val="single" w:sz="4" w:space="0" w:color="auto"/>
            </w:tcBorders>
            <w:tcMar>
              <w:left w:w="57" w:type="dxa"/>
              <w:right w:w="57" w:type="dxa"/>
            </w:tcMar>
            <w:vAlign w:val="center"/>
          </w:tcPr>
          <w:p w14:paraId="287092B9" w14:textId="77777777" w:rsidR="00FD40C2" w:rsidRPr="00113142" w:rsidRDefault="00FD40C2" w:rsidP="00D43D6B">
            <w:pPr>
              <w:pStyle w:val="Header"/>
              <w:ind w:left="186" w:hanging="9"/>
              <w:jc w:val="both"/>
              <w:rPr>
                <w:bCs/>
                <w:color w:val="000000"/>
                <w:highlight w:val="yellow"/>
              </w:rPr>
            </w:pPr>
          </w:p>
        </w:tc>
        <w:tc>
          <w:tcPr>
            <w:tcW w:w="3728" w:type="dxa"/>
            <w:tcBorders>
              <w:top w:val="single" w:sz="4" w:space="0" w:color="auto"/>
              <w:bottom w:val="single" w:sz="4" w:space="0" w:color="auto"/>
              <w:right w:val="single" w:sz="4" w:space="0" w:color="auto"/>
            </w:tcBorders>
            <w:tcMar>
              <w:left w:w="57" w:type="dxa"/>
              <w:right w:w="57" w:type="dxa"/>
            </w:tcMar>
          </w:tcPr>
          <w:p w14:paraId="01B98107" w14:textId="77777777" w:rsidR="00FD40C2" w:rsidRPr="00D717D3" w:rsidRDefault="00FD40C2" w:rsidP="00D43D6B">
            <w:pPr>
              <w:pStyle w:val="Header"/>
              <w:ind w:left="186" w:hanging="9"/>
              <w:jc w:val="both"/>
              <w:rPr>
                <w:rFonts w:eastAsia="Microsoft JhengHei"/>
                <w:bCs/>
                <w:color w:val="000000"/>
              </w:rPr>
            </w:pPr>
            <w:r w:rsidRPr="00D717D3">
              <w:rPr>
                <w:rFonts w:eastAsia="Microsoft JhengHei"/>
                <w:bCs/>
                <w:color w:val="000000"/>
              </w:rPr>
              <w:t>Uždari, neaptarnaujami VRLA AGM, ne mažesnis</w:t>
            </w:r>
          </w:p>
          <w:p w14:paraId="44979766" w14:textId="77777777" w:rsidR="00FD40C2" w:rsidRPr="00113142" w:rsidRDefault="00FD40C2" w:rsidP="00D43D6B">
            <w:pPr>
              <w:pStyle w:val="Header"/>
              <w:ind w:left="186" w:hanging="9"/>
              <w:jc w:val="both"/>
              <w:rPr>
                <w:rFonts w:eastAsia="Microsoft JhengHei"/>
                <w:bCs/>
                <w:color w:val="000000"/>
                <w:highlight w:val="yellow"/>
              </w:rPr>
            </w:pPr>
            <w:r w:rsidRPr="00D717D3">
              <w:rPr>
                <w:bCs/>
                <w:color w:val="000000"/>
              </w:rPr>
              <w:t xml:space="preserve">≥ </w:t>
            </w:r>
            <w:r w:rsidRPr="00D717D3">
              <w:rPr>
                <w:rFonts w:eastAsia="Microsoft JhengHei"/>
                <w:bCs/>
                <w:color w:val="000000"/>
              </w:rPr>
              <w:t xml:space="preserve">10 </w:t>
            </w:r>
            <w:r>
              <w:rPr>
                <w:rFonts w:eastAsia="Microsoft JhengHei"/>
                <w:bCs/>
                <w:color w:val="000000"/>
              </w:rPr>
              <w:t xml:space="preserve">metų </w:t>
            </w:r>
            <w:r w:rsidRPr="00D717D3">
              <w:rPr>
                <w:rFonts w:eastAsia="Microsoft JhengHei"/>
                <w:bCs/>
                <w:color w:val="000000"/>
              </w:rPr>
              <w:t>projektinis tarnavimo laikas (long life)</w:t>
            </w:r>
          </w:p>
        </w:tc>
        <w:tc>
          <w:tcPr>
            <w:tcW w:w="3076" w:type="dxa"/>
            <w:tcBorders>
              <w:top w:val="single" w:sz="4" w:space="0" w:color="auto"/>
              <w:bottom w:val="single" w:sz="4" w:space="0" w:color="auto"/>
              <w:right w:val="single" w:sz="4" w:space="0" w:color="auto"/>
            </w:tcBorders>
          </w:tcPr>
          <w:p w14:paraId="06980432" w14:textId="77777777" w:rsidR="00FD40C2" w:rsidRPr="00D717D3" w:rsidRDefault="00FD40C2" w:rsidP="00D43D6B">
            <w:pPr>
              <w:pStyle w:val="Header"/>
              <w:ind w:left="186" w:hanging="9"/>
              <w:jc w:val="both"/>
              <w:rPr>
                <w:rFonts w:eastAsia="Microsoft JhengHei"/>
                <w:bCs/>
                <w:color w:val="000000"/>
              </w:rPr>
            </w:pPr>
          </w:p>
        </w:tc>
      </w:tr>
      <w:tr w:rsidR="00FD40C2" w:rsidRPr="00113142" w14:paraId="685F2CEF"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53052DC9" w14:textId="77777777" w:rsidR="00FD40C2" w:rsidRPr="00113142" w:rsidRDefault="00FD40C2" w:rsidP="00D43D6B">
            <w:pPr>
              <w:pStyle w:val="Header"/>
              <w:ind w:left="186" w:hanging="9"/>
              <w:jc w:val="both"/>
              <w:rPr>
                <w:bCs/>
                <w:color w:val="000000"/>
                <w:lang w:eastAsia="lt-LT"/>
              </w:rPr>
            </w:pPr>
            <w:r>
              <w:rPr>
                <w:bCs/>
                <w:color w:val="000000"/>
                <w:lang w:eastAsia="lt-LT"/>
              </w:rPr>
              <w:t>41</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A668B" w14:textId="77777777" w:rsidR="00FD40C2" w:rsidRPr="00113142" w:rsidRDefault="00FD40C2" w:rsidP="00D43D6B">
            <w:pPr>
              <w:pStyle w:val="Header"/>
              <w:ind w:left="186" w:hanging="9"/>
              <w:jc w:val="both"/>
              <w:rPr>
                <w:bCs/>
                <w:color w:val="000000"/>
              </w:rPr>
            </w:pPr>
            <w:r w:rsidRPr="00113142">
              <w:rPr>
                <w:bCs/>
                <w:color w:val="000000"/>
              </w:rPr>
              <w:t>Vietinis informacijos pateikimas bei valdymas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71FC92E6"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Turi turėti ekraną, pateikiantį pagrindinę informaciją apie įrenginio būklę</w:t>
            </w:r>
            <w:r w:rsidRPr="00113142">
              <w:rPr>
                <w:bCs/>
                <w:color w:val="000000"/>
              </w:rPr>
              <w:t>, energijos sąnaudas, tikėtiną veikimo iš akumuliatorių trukmę prie esamos apkrovos bei galimybę atlikti automatinį akumuliatorių testą.</w:t>
            </w:r>
          </w:p>
        </w:tc>
        <w:tc>
          <w:tcPr>
            <w:tcW w:w="3076" w:type="dxa"/>
            <w:tcBorders>
              <w:top w:val="single" w:sz="4" w:space="0" w:color="auto"/>
              <w:left w:val="single" w:sz="4" w:space="0" w:color="auto"/>
              <w:bottom w:val="single" w:sz="4" w:space="0" w:color="auto"/>
              <w:right w:val="single" w:sz="4" w:space="0" w:color="auto"/>
            </w:tcBorders>
          </w:tcPr>
          <w:p w14:paraId="019C686F" w14:textId="77777777" w:rsidR="00FD40C2" w:rsidRPr="00113142" w:rsidRDefault="00FD40C2" w:rsidP="00D43D6B">
            <w:pPr>
              <w:pStyle w:val="Header"/>
              <w:ind w:left="186" w:hanging="9"/>
              <w:jc w:val="both"/>
              <w:rPr>
                <w:rFonts w:eastAsia="Microsoft JhengHei"/>
                <w:bCs/>
                <w:color w:val="000000"/>
              </w:rPr>
            </w:pPr>
          </w:p>
        </w:tc>
      </w:tr>
      <w:tr w:rsidR="00FD40C2" w:rsidRPr="00113142" w14:paraId="3EEFD210"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264BB906" w14:textId="77777777" w:rsidR="00FD40C2" w:rsidRPr="00113142" w:rsidRDefault="00FD40C2" w:rsidP="00D43D6B">
            <w:pPr>
              <w:pStyle w:val="Header"/>
              <w:ind w:left="186" w:hanging="9"/>
              <w:jc w:val="both"/>
              <w:rPr>
                <w:bCs/>
                <w:color w:val="000000"/>
                <w:lang w:eastAsia="lt-LT"/>
              </w:rPr>
            </w:pPr>
            <w:r>
              <w:rPr>
                <w:bCs/>
                <w:color w:val="000000"/>
                <w:lang w:eastAsia="lt-LT"/>
              </w:rPr>
              <w:t>42</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5E536" w14:textId="77777777" w:rsidR="00FD40C2" w:rsidRPr="00113142" w:rsidRDefault="00FD40C2" w:rsidP="00D43D6B">
            <w:pPr>
              <w:pStyle w:val="Header"/>
              <w:ind w:left="186" w:hanging="9"/>
              <w:jc w:val="both"/>
              <w:rPr>
                <w:bCs/>
                <w:color w:val="000000"/>
              </w:rPr>
            </w:pPr>
            <w:r w:rsidRPr="00113142">
              <w:rPr>
                <w:bCs/>
                <w:color w:val="000000"/>
              </w:rPr>
              <w:t>Vietinės sąsajos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77370DC6"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 xml:space="preserve">RS232 arba lygiavertė, USB </w:t>
            </w:r>
          </w:p>
        </w:tc>
        <w:tc>
          <w:tcPr>
            <w:tcW w:w="3076" w:type="dxa"/>
            <w:tcBorders>
              <w:top w:val="single" w:sz="4" w:space="0" w:color="auto"/>
              <w:left w:val="single" w:sz="4" w:space="0" w:color="auto"/>
              <w:bottom w:val="single" w:sz="4" w:space="0" w:color="auto"/>
              <w:right w:val="single" w:sz="4" w:space="0" w:color="auto"/>
            </w:tcBorders>
          </w:tcPr>
          <w:p w14:paraId="161857DF" w14:textId="77777777" w:rsidR="00FD40C2" w:rsidRPr="00113142" w:rsidRDefault="00FD40C2" w:rsidP="00D43D6B">
            <w:pPr>
              <w:pStyle w:val="Header"/>
              <w:ind w:left="186" w:hanging="9"/>
              <w:jc w:val="both"/>
              <w:rPr>
                <w:rFonts w:eastAsia="Microsoft JhengHei"/>
                <w:bCs/>
                <w:color w:val="000000"/>
              </w:rPr>
            </w:pPr>
          </w:p>
        </w:tc>
      </w:tr>
      <w:tr w:rsidR="00FD40C2" w:rsidRPr="00113142" w14:paraId="407E330A"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115A97AB" w14:textId="77777777" w:rsidR="00FD40C2" w:rsidRPr="00113142" w:rsidRDefault="00FD40C2" w:rsidP="00D43D6B">
            <w:pPr>
              <w:pStyle w:val="Header"/>
              <w:ind w:left="186" w:hanging="9"/>
              <w:jc w:val="both"/>
              <w:rPr>
                <w:bCs/>
                <w:color w:val="000000"/>
                <w:lang w:eastAsia="lt-LT"/>
              </w:rPr>
            </w:pPr>
            <w:r>
              <w:rPr>
                <w:bCs/>
                <w:color w:val="000000"/>
                <w:lang w:eastAsia="lt-LT"/>
              </w:rPr>
              <w:t>43</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92528" w14:textId="77777777" w:rsidR="00FD40C2" w:rsidRPr="00113142" w:rsidRDefault="00FD40C2" w:rsidP="00D43D6B">
            <w:pPr>
              <w:pStyle w:val="Header"/>
              <w:ind w:left="186" w:hanging="9"/>
              <w:jc w:val="both"/>
              <w:rPr>
                <w:bCs/>
                <w:color w:val="000000"/>
              </w:rPr>
            </w:pPr>
            <w:r w:rsidRPr="00113142">
              <w:rPr>
                <w:bCs/>
                <w:color w:val="000000"/>
              </w:rPr>
              <w:t>Tinklo sąsaja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5193458C" w14:textId="77777777" w:rsidR="00FD40C2" w:rsidRPr="00113142" w:rsidRDefault="00FD40C2" w:rsidP="00D43D6B">
            <w:pPr>
              <w:pStyle w:val="Header"/>
              <w:ind w:left="186" w:hanging="9"/>
              <w:jc w:val="both"/>
              <w:rPr>
                <w:rFonts w:eastAsia="Microsoft JhengHei"/>
                <w:bCs/>
                <w:color w:val="000000"/>
              </w:rPr>
            </w:pPr>
            <w:r w:rsidRPr="00D26E39">
              <w:rPr>
                <w:rFonts w:eastAsia="Microsoft JhengHei"/>
                <w:bCs/>
                <w:color w:val="000000"/>
              </w:rPr>
              <w:t>SNMP s</w:t>
            </w:r>
            <w:r w:rsidRPr="00D26E39">
              <w:rPr>
                <w:rFonts w:ascii="Calibri" w:eastAsia="Microsoft JhengHei" w:hAnsi="Calibri" w:cs="Calibri"/>
                <w:bCs/>
                <w:color w:val="000000"/>
              </w:rPr>
              <w:t>ą</w:t>
            </w:r>
            <w:r w:rsidRPr="00D26E39">
              <w:rPr>
                <w:rFonts w:eastAsia="Microsoft JhengHei"/>
                <w:bCs/>
                <w:color w:val="000000"/>
              </w:rPr>
              <w:t>saja, Modbus TCP, Modbus RS 485</w:t>
            </w:r>
            <w:r>
              <w:rPr>
                <w:rFonts w:eastAsia="Microsoft JhengHei"/>
                <w:bCs/>
                <w:color w:val="000000"/>
              </w:rPr>
              <w:t>, RJ45</w:t>
            </w:r>
          </w:p>
        </w:tc>
        <w:tc>
          <w:tcPr>
            <w:tcW w:w="3076" w:type="dxa"/>
            <w:tcBorders>
              <w:top w:val="single" w:sz="4" w:space="0" w:color="auto"/>
              <w:left w:val="single" w:sz="4" w:space="0" w:color="auto"/>
              <w:bottom w:val="single" w:sz="4" w:space="0" w:color="auto"/>
              <w:right w:val="single" w:sz="4" w:space="0" w:color="auto"/>
            </w:tcBorders>
          </w:tcPr>
          <w:p w14:paraId="19DFF9C8" w14:textId="77777777" w:rsidR="00FD40C2" w:rsidRPr="00D26E39" w:rsidRDefault="00FD40C2" w:rsidP="00D43D6B">
            <w:pPr>
              <w:pStyle w:val="Header"/>
              <w:ind w:left="186" w:hanging="9"/>
              <w:jc w:val="both"/>
              <w:rPr>
                <w:rFonts w:eastAsia="Microsoft JhengHei"/>
                <w:bCs/>
                <w:color w:val="000000"/>
              </w:rPr>
            </w:pPr>
          </w:p>
        </w:tc>
      </w:tr>
      <w:tr w:rsidR="00FD40C2" w:rsidRPr="00113142" w14:paraId="710CEFFD"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4478E81D" w14:textId="77777777" w:rsidR="00FD40C2" w:rsidRPr="00113142" w:rsidRDefault="00FD40C2" w:rsidP="00D43D6B">
            <w:pPr>
              <w:pStyle w:val="Header"/>
              <w:ind w:left="186" w:hanging="9"/>
              <w:jc w:val="both"/>
              <w:rPr>
                <w:bCs/>
                <w:color w:val="000000"/>
                <w:lang w:eastAsia="lt-LT"/>
              </w:rPr>
            </w:pPr>
            <w:r>
              <w:rPr>
                <w:bCs/>
                <w:color w:val="000000"/>
                <w:lang w:eastAsia="lt-LT"/>
              </w:rPr>
              <w:t>44</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D866F" w14:textId="77777777" w:rsidR="00FD40C2" w:rsidRPr="00113142" w:rsidRDefault="00FD40C2" w:rsidP="00D43D6B">
            <w:pPr>
              <w:pStyle w:val="Header"/>
              <w:ind w:left="186" w:hanging="9"/>
              <w:jc w:val="both"/>
              <w:rPr>
                <w:bCs/>
                <w:color w:val="000000"/>
              </w:rPr>
            </w:pPr>
            <w:r w:rsidRPr="00113142">
              <w:rPr>
                <w:bCs/>
                <w:color w:val="000000"/>
                <w:lang w:eastAsia="en-GB"/>
              </w:rPr>
              <w:t>Pranešimų išsiuntimas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1DCB51BA"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SMTP arba lygiavertis protokolas</w:t>
            </w:r>
          </w:p>
        </w:tc>
        <w:tc>
          <w:tcPr>
            <w:tcW w:w="3076" w:type="dxa"/>
            <w:tcBorders>
              <w:top w:val="single" w:sz="4" w:space="0" w:color="auto"/>
              <w:left w:val="single" w:sz="4" w:space="0" w:color="auto"/>
              <w:bottom w:val="single" w:sz="4" w:space="0" w:color="auto"/>
              <w:right w:val="single" w:sz="4" w:space="0" w:color="auto"/>
            </w:tcBorders>
          </w:tcPr>
          <w:p w14:paraId="1C0B1AB9" w14:textId="77777777" w:rsidR="00FD40C2" w:rsidRPr="00113142" w:rsidRDefault="00FD40C2" w:rsidP="00D43D6B">
            <w:pPr>
              <w:pStyle w:val="Header"/>
              <w:ind w:left="186" w:hanging="9"/>
              <w:jc w:val="both"/>
              <w:rPr>
                <w:rFonts w:eastAsia="Microsoft JhengHei"/>
                <w:bCs/>
                <w:color w:val="000000"/>
              </w:rPr>
            </w:pPr>
          </w:p>
        </w:tc>
      </w:tr>
      <w:tr w:rsidR="00FD40C2" w:rsidRPr="00113142" w14:paraId="7AC1BEE7"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185FB360" w14:textId="77777777" w:rsidR="00FD40C2" w:rsidRPr="00113142" w:rsidRDefault="00FD40C2" w:rsidP="00D43D6B">
            <w:pPr>
              <w:pStyle w:val="Header"/>
              <w:ind w:left="186" w:hanging="9"/>
              <w:jc w:val="both"/>
              <w:rPr>
                <w:bCs/>
                <w:color w:val="000000"/>
                <w:lang w:eastAsia="lt-LT"/>
              </w:rPr>
            </w:pPr>
            <w:r>
              <w:rPr>
                <w:bCs/>
                <w:color w:val="000000"/>
                <w:lang w:eastAsia="lt-LT"/>
              </w:rPr>
              <w:t>45</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12419" w14:textId="77777777" w:rsidR="00FD40C2" w:rsidRPr="00113142" w:rsidRDefault="00FD40C2" w:rsidP="00D43D6B">
            <w:pPr>
              <w:pStyle w:val="Header"/>
              <w:ind w:left="186" w:hanging="9"/>
              <w:jc w:val="both"/>
              <w:rPr>
                <w:bCs/>
                <w:color w:val="000000"/>
              </w:rPr>
            </w:pPr>
            <w:r w:rsidRPr="00113142">
              <w:rPr>
                <w:bCs/>
                <w:color w:val="000000"/>
              </w:rPr>
              <w:t>Perspėjimo signalai</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51828BBA"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Turi būti perspėjimo signalai</w:t>
            </w:r>
            <w:r>
              <w:rPr>
                <w:rFonts w:eastAsia="Microsoft JhengHei"/>
                <w:bCs/>
                <w:color w:val="000000"/>
              </w:rPr>
              <w:t xml:space="preserve"> (vietiniai, su galimybe perduoti nuotoliu)</w:t>
            </w:r>
            <w:r w:rsidRPr="00113142">
              <w:rPr>
                <w:rFonts w:eastAsia="Microsoft JhengHei"/>
                <w:bCs/>
                <w:color w:val="000000"/>
              </w:rPr>
              <w:t>:</w:t>
            </w:r>
          </w:p>
          <w:p w14:paraId="183744B3" w14:textId="77777777" w:rsidR="00FD40C2" w:rsidRPr="00113142" w:rsidRDefault="00FD40C2" w:rsidP="00D43D6B">
            <w:pPr>
              <w:pStyle w:val="Header"/>
              <w:ind w:left="186" w:hanging="9"/>
              <w:jc w:val="both"/>
              <w:rPr>
                <w:bCs/>
                <w:color w:val="000000"/>
              </w:rPr>
            </w:pPr>
            <w:r w:rsidRPr="00113142">
              <w:rPr>
                <w:bCs/>
                <w:color w:val="000000"/>
              </w:rPr>
              <w:t>apie elektros tiekimo sutrikimus;</w:t>
            </w:r>
          </w:p>
          <w:p w14:paraId="1B53509C" w14:textId="77777777" w:rsidR="00FD40C2" w:rsidRPr="00113142" w:rsidRDefault="00FD40C2" w:rsidP="00D43D6B">
            <w:pPr>
              <w:pStyle w:val="Header"/>
              <w:ind w:left="186" w:hanging="9"/>
              <w:jc w:val="both"/>
              <w:rPr>
                <w:rFonts w:eastAsia="Microsoft JhengHei"/>
                <w:bCs/>
                <w:color w:val="000000"/>
              </w:rPr>
            </w:pPr>
            <w:r w:rsidRPr="00113142">
              <w:rPr>
                <w:bCs/>
                <w:color w:val="000000"/>
              </w:rPr>
              <w:t>baterijos išsikrovimą (keitimo būtinybę).</w:t>
            </w:r>
          </w:p>
        </w:tc>
        <w:tc>
          <w:tcPr>
            <w:tcW w:w="3076" w:type="dxa"/>
            <w:tcBorders>
              <w:top w:val="single" w:sz="4" w:space="0" w:color="auto"/>
              <w:left w:val="single" w:sz="4" w:space="0" w:color="auto"/>
              <w:bottom w:val="single" w:sz="4" w:space="0" w:color="auto"/>
              <w:right w:val="single" w:sz="4" w:space="0" w:color="auto"/>
            </w:tcBorders>
          </w:tcPr>
          <w:p w14:paraId="66483262" w14:textId="77777777" w:rsidR="00FD40C2" w:rsidRPr="00113142" w:rsidRDefault="00FD40C2" w:rsidP="00D43D6B">
            <w:pPr>
              <w:pStyle w:val="Header"/>
              <w:ind w:left="186" w:hanging="9"/>
              <w:jc w:val="both"/>
              <w:rPr>
                <w:rFonts w:eastAsia="Microsoft JhengHei"/>
                <w:bCs/>
                <w:color w:val="000000"/>
              </w:rPr>
            </w:pPr>
          </w:p>
        </w:tc>
      </w:tr>
      <w:tr w:rsidR="00FD40C2" w:rsidRPr="00113142" w14:paraId="20F4C766"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75C593EF" w14:textId="77777777" w:rsidR="00FD40C2" w:rsidRPr="00113142" w:rsidRDefault="00FD40C2" w:rsidP="00D43D6B">
            <w:pPr>
              <w:pStyle w:val="Header"/>
              <w:ind w:left="186" w:hanging="9"/>
              <w:jc w:val="both"/>
              <w:rPr>
                <w:bCs/>
                <w:color w:val="000000"/>
                <w:lang w:eastAsia="lt-LT"/>
              </w:rPr>
            </w:pPr>
            <w:r>
              <w:rPr>
                <w:bCs/>
                <w:color w:val="000000"/>
                <w:lang w:eastAsia="lt-LT"/>
              </w:rPr>
              <w:t>46</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C926F2" w14:textId="77777777" w:rsidR="00FD40C2" w:rsidRPr="00113142" w:rsidRDefault="00FD40C2" w:rsidP="00D43D6B">
            <w:pPr>
              <w:pStyle w:val="Header"/>
              <w:ind w:left="186" w:hanging="9"/>
              <w:jc w:val="both"/>
              <w:rPr>
                <w:bCs/>
                <w:color w:val="000000"/>
              </w:rPr>
            </w:pPr>
            <w:r w:rsidRPr="00113142">
              <w:rPr>
                <w:bCs/>
                <w:color w:val="000000"/>
              </w:rPr>
              <w:t>Programinė įranga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3AE7D3C7"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Nepertraukiamo maitinimo šaltiniai turi būti komplektuojami su programine įranga skirta įrenginių stebėjimui ir valdymui per WEB sąsaja, SNMP.</w:t>
            </w:r>
          </w:p>
        </w:tc>
        <w:tc>
          <w:tcPr>
            <w:tcW w:w="3076" w:type="dxa"/>
            <w:tcBorders>
              <w:top w:val="single" w:sz="4" w:space="0" w:color="auto"/>
              <w:left w:val="single" w:sz="4" w:space="0" w:color="auto"/>
              <w:bottom w:val="single" w:sz="4" w:space="0" w:color="auto"/>
              <w:right w:val="single" w:sz="4" w:space="0" w:color="auto"/>
            </w:tcBorders>
          </w:tcPr>
          <w:p w14:paraId="6AB4462B" w14:textId="77777777" w:rsidR="00FD40C2" w:rsidRPr="00113142" w:rsidRDefault="00FD40C2" w:rsidP="00D43D6B">
            <w:pPr>
              <w:pStyle w:val="Header"/>
              <w:ind w:left="186" w:hanging="9"/>
              <w:jc w:val="both"/>
              <w:rPr>
                <w:rFonts w:eastAsia="Microsoft JhengHei"/>
                <w:bCs/>
                <w:color w:val="000000"/>
              </w:rPr>
            </w:pPr>
          </w:p>
        </w:tc>
      </w:tr>
      <w:tr w:rsidR="00FD40C2" w:rsidRPr="00113142" w14:paraId="369EEBEC"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69925D7B" w14:textId="77777777" w:rsidR="00FD40C2" w:rsidRPr="00113142" w:rsidRDefault="00FD40C2" w:rsidP="00D43D6B">
            <w:pPr>
              <w:pStyle w:val="Header"/>
              <w:ind w:left="186" w:hanging="9"/>
              <w:jc w:val="both"/>
              <w:rPr>
                <w:bCs/>
                <w:color w:val="000000"/>
                <w:lang w:eastAsia="lt-LT"/>
              </w:rPr>
            </w:pPr>
            <w:r>
              <w:rPr>
                <w:bCs/>
                <w:color w:val="000000"/>
                <w:lang w:eastAsia="lt-LT"/>
              </w:rPr>
              <w:t>47</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193830" w14:textId="77777777" w:rsidR="00FD40C2" w:rsidRPr="00113142" w:rsidRDefault="00FD40C2" w:rsidP="00D43D6B">
            <w:pPr>
              <w:pStyle w:val="Header"/>
              <w:ind w:left="186" w:hanging="9"/>
              <w:jc w:val="both"/>
              <w:rPr>
                <w:bCs/>
                <w:color w:val="000000"/>
              </w:rPr>
            </w:pPr>
            <w:r w:rsidRPr="00113142">
              <w:rPr>
                <w:bCs/>
                <w:color w:val="000000"/>
              </w:rPr>
              <w:t>Atitikties ženklinimas gaminiams, kuriais</w:t>
            </w:r>
            <w:r>
              <w:rPr>
                <w:bCs/>
                <w:color w:val="000000"/>
              </w:rPr>
              <w:t xml:space="preserve"> </w:t>
            </w:r>
            <w:r w:rsidRPr="00113142">
              <w:rPr>
                <w:bCs/>
                <w:color w:val="000000"/>
              </w:rPr>
              <w:t>prekiaujama Europos ekonominėje erdvėje</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8D509E"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CE (arba lygiavertis)</w:t>
            </w:r>
          </w:p>
        </w:tc>
        <w:tc>
          <w:tcPr>
            <w:tcW w:w="3076" w:type="dxa"/>
            <w:tcBorders>
              <w:top w:val="single" w:sz="4" w:space="0" w:color="auto"/>
              <w:left w:val="single" w:sz="4" w:space="0" w:color="auto"/>
              <w:bottom w:val="single" w:sz="4" w:space="0" w:color="auto"/>
              <w:right w:val="single" w:sz="4" w:space="0" w:color="auto"/>
            </w:tcBorders>
          </w:tcPr>
          <w:p w14:paraId="495AACAB" w14:textId="77777777" w:rsidR="00FD40C2" w:rsidRPr="00113142" w:rsidRDefault="00FD40C2" w:rsidP="00D43D6B">
            <w:pPr>
              <w:pStyle w:val="Header"/>
              <w:ind w:left="186" w:hanging="9"/>
              <w:jc w:val="both"/>
              <w:rPr>
                <w:rFonts w:eastAsia="Microsoft JhengHei"/>
                <w:bCs/>
                <w:color w:val="000000"/>
              </w:rPr>
            </w:pPr>
          </w:p>
        </w:tc>
      </w:tr>
      <w:tr w:rsidR="00FD40C2" w:rsidRPr="00113142" w14:paraId="68D34C48"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9CD815F" w14:textId="77777777" w:rsidR="00FD40C2" w:rsidRPr="00113142" w:rsidRDefault="00FD40C2" w:rsidP="00D43D6B">
            <w:pPr>
              <w:pStyle w:val="Header"/>
              <w:ind w:left="186" w:hanging="9"/>
              <w:jc w:val="both"/>
              <w:rPr>
                <w:bCs/>
                <w:color w:val="000000"/>
                <w:lang w:eastAsia="lt-LT"/>
              </w:rPr>
            </w:pPr>
            <w:r>
              <w:rPr>
                <w:bCs/>
                <w:color w:val="000000"/>
                <w:lang w:eastAsia="lt-LT"/>
              </w:rPr>
              <w:t>48</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E8DBAD" w14:textId="77777777" w:rsidR="00FD40C2" w:rsidRPr="00113142" w:rsidRDefault="00FD40C2" w:rsidP="00D43D6B">
            <w:pPr>
              <w:pStyle w:val="Header"/>
              <w:ind w:left="186" w:hanging="9"/>
              <w:jc w:val="both"/>
              <w:rPr>
                <w:bCs/>
                <w:color w:val="000000"/>
              </w:rPr>
            </w:pPr>
            <w:r w:rsidRPr="00D26E39">
              <w:rPr>
                <w:bCs/>
                <w:color w:val="000000"/>
              </w:rPr>
              <w:t>EMC klasifikacija, aplinkos taršos kategorija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03E3D" w14:textId="77777777" w:rsidR="00FD40C2" w:rsidRPr="00113142" w:rsidRDefault="00FD40C2" w:rsidP="00D43D6B">
            <w:pPr>
              <w:pStyle w:val="Header"/>
              <w:ind w:left="186" w:hanging="9"/>
              <w:jc w:val="both"/>
              <w:rPr>
                <w:rFonts w:eastAsia="Microsoft JhengHei"/>
                <w:bCs/>
                <w:color w:val="000000"/>
              </w:rPr>
            </w:pPr>
            <w:r>
              <w:rPr>
                <w:rFonts w:eastAsia="Microsoft JhengHei"/>
                <w:bCs/>
                <w:color w:val="000000"/>
              </w:rPr>
              <w:t>C3</w:t>
            </w:r>
          </w:p>
        </w:tc>
        <w:tc>
          <w:tcPr>
            <w:tcW w:w="3076" w:type="dxa"/>
            <w:tcBorders>
              <w:top w:val="single" w:sz="4" w:space="0" w:color="auto"/>
              <w:left w:val="single" w:sz="4" w:space="0" w:color="auto"/>
              <w:bottom w:val="single" w:sz="4" w:space="0" w:color="auto"/>
              <w:right w:val="single" w:sz="4" w:space="0" w:color="auto"/>
            </w:tcBorders>
          </w:tcPr>
          <w:p w14:paraId="7EA05B16" w14:textId="77777777" w:rsidR="00FD40C2" w:rsidRDefault="00FD40C2" w:rsidP="00D43D6B">
            <w:pPr>
              <w:pStyle w:val="Header"/>
              <w:ind w:left="186" w:hanging="9"/>
              <w:jc w:val="both"/>
              <w:rPr>
                <w:rFonts w:eastAsia="Microsoft JhengHei"/>
                <w:bCs/>
                <w:color w:val="000000"/>
              </w:rPr>
            </w:pPr>
          </w:p>
        </w:tc>
      </w:tr>
      <w:tr w:rsidR="00FD40C2" w:rsidRPr="00113142" w14:paraId="0680F7DD"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D225893" w14:textId="77777777" w:rsidR="00FD40C2" w:rsidRPr="00113142" w:rsidRDefault="00FD40C2" w:rsidP="00D43D6B">
            <w:pPr>
              <w:pStyle w:val="Header"/>
              <w:ind w:left="186" w:hanging="9"/>
              <w:jc w:val="both"/>
              <w:rPr>
                <w:bCs/>
                <w:color w:val="000000"/>
                <w:lang w:eastAsia="lt-LT"/>
              </w:rPr>
            </w:pPr>
            <w:r>
              <w:rPr>
                <w:bCs/>
                <w:color w:val="000000"/>
                <w:lang w:eastAsia="lt-LT"/>
              </w:rPr>
              <w:lastRenderedPageBreak/>
              <w:t>49</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CC0E3" w14:textId="77777777" w:rsidR="00FD40C2" w:rsidRPr="00113142" w:rsidRDefault="00FD40C2" w:rsidP="00D43D6B">
            <w:pPr>
              <w:pStyle w:val="Header"/>
              <w:ind w:left="186" w:hanging="9"/>
              <w:jc w:val="both"/>
              <w:rPr>
                <w:bCs/>
                <w:color w:val="000000"/>
              </w:rPr>
            </w:pPr>
            <w:r w:rsidRPr="00113142">
              <w:rPr>
                <w:bCs/>
                <w:color w:val="000000"/>
              </w:rPr>
              <w:t>Atitikimas nepertraukiamo maitinimo sistemų saugos standartams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70BB39"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LST EN 62040-1 (arba lygiavertis)</w:t>
            </w:r>
          </w:p>
        </w:tc>
        <w:tc>
          <w:tcPr>
            <w:tcW w:w="3076" w:type="dxa"/>
            <w:tcBorders>
              <w:top w:val="single" w:sz="4" w:space="0" w:color="auto"/>
              <w:left w:val="single" w:sz="4" w:space="0" w:color="auto"/>
              <w:bottom w:val="single" w:sz="4" w:space="0" w:color="auto"/>
              <w:right w:val="single" w:sz="4" w:space="0" w:color="auto"/>
            </w:tcBorders>
          </w:tcPr>
          <w:p w14:paraId="46CB762A" w14:textId="77777777" w:rsidR="00FD40C2" w:rsidRPr="00113142" w:rsidRDefault="00FD40C2" w:rsidP="00D43D6B">
            <w:pPr>
              <w:pStyle w:val="Header"/>
              <w:ind w:left="186" w:hanging="9"/>
              <w:jc w:val="both"/>
              <w:rPr>
                <w:rFonts w:eastAsia="Microsoft JhengHei"/>
                <w:bCs/>
                <w:color w:val="000000"/>
              </w:rPr>
            </w:pPr>
          </w:p>
        </w:tc>
      </w:tr>
      <w:tr w:rsidR="00FD40C2" w:rsidRPr="00113142" w14:paraId="2924FB2F"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1CB17B28" w14:textId="77777777" w:rsidR="00FD40C2" w:rsidRPr="00113142" w:rsidRDefault="00FD40C2" w:rsidP="00D43D6B">
            <w:pPr>
              <w:pStyle w:val="Header"/>
              <w:ind w:left="186" w:hanging="9"/>
              <w:jc w:val="both"/>
              <w:rPr>
                <w:bCs/>
                <w:color w:val="000000"/>
                <w:lang w:eastAsia="lt-LT"/>
              </w:rPr>
            </w:pPr>
            <w:r>
              <w:rPr>
                <w:bCs/>
                <w:color w:val="000000"/>
                <w:lang w:eastAsia="lt-LT"/>
              </w:rPr>
              <w:t>50</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E64E7" w14:textId="77777777" w:rsidR="00FD40C2" w:rsidRPr="00113142" w:rsidRDefault="00FD40C2" w:rsidP="00D43D6B">
            <w:pPr>
              <w:pStyle w:val="Header"/>
              <w:ind w:left="186" w:hanging="9"/>
              <w:jc w:val="both"/>
              <w:rPr>
                <w:bCs/>
                <w:color w:val="000000"/>
              </w:rPr>
            </w:pPr>
            <w:r w:rsidRPr="00113142">
              <w:rPr>
                <w:bCs/>
                <w:color w:val="000000"/>
              </w:rPr>
              <w:t>Atitikimas nepertraukiamo maitinimo sistemų elektromagnetinio suderinamumo (EMC) standartui</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01D4AD"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LST EN IEC 62040-2 (arba lygiavertis)</w:t>
            </w:r>
          </w:p>
        </w:tc>
        <w:tc>
          <w:tcPr>
            <w:tcW w:w="3076" w:type="dxa"/>
            <w:tcBorders>
              <w:top w:val="single" w:sz="4" w:space="0" w:color="auto"/>
              <w:left w:val="single" w:sz="4" w:space="0" w:color="auto"/>
              <w:bottom w:val="single" w:sz="4" w:space="0" w:color="auto"/>
              <w:right w:val="single" w:sz="4" w:space="0" w:color="auto"/>
            </w:tcBorders>
          </w:tcPr>
          <w:p w14:paraId="3D48B3C2" w14:textId="77777777" w:rsidR="00FD40C2" w:rsidRPr="00113142" w:rsidRDefault="00FD40C2" w:rsidP="00D43D6B">
            <w:pPr>
              <w:pStyle w:val="Header"/>
              <w:ind w:left="186" w:hanging="9"/>
              <w:jc w:val="both"/>
              <w:rPr>
                <w:rFonts w:eastAsia="Microsoft JhengHei"/>
                <w:bCs/>
                <w:color w:val="000000"/>
              </w:rPr>
            </w:pPr>
          </w:p>
        </w:tc>
      </w:tr>
      <w:tr w:rsidR="00FD40C2" w:rsidRPr="00113142" w14:paraId="26B86B73"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AC50E86" w14:textId="77777777" w:rsidR="00FD40C2" w:rsidRPr="00113142" w:rsidRDefault="00FD40C2" w:rsidP="00D43D6B">
            <w:pPr>
              <w:pStyle w:val="Header"/>
              <w:ind w:left="186" w:hanging="9"/>
              <w:jc w:val="both"/>
              <w:rPr>
                <w:bCs/>
                <w:color w:val="000000"/>
                <w:lang w:eastAsia="lt-LT"/>
              </w:rPr>
            </w:pPr>
            <w:r>
              <w:rPr>
                <w:bCs/>
                <w:color w:val="000000"/>
                <w:lang w:eastAsia="lt-LT"/>
              </w:rPr>
              <w:t>51</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CAD2FE" w14:textId="77777777" w:rsidR="00FD40C2" w:rsidRPr="00F442E0" w:rsidRDefault="00FD40C2" w:rsidP="00D43D6B">
            <w:pPr>
              <w:pStyle w:val="Header"/>
              <w:ind w:left="186" w:hanging="9"/>
              <w:jc w:val="both"/>
              <w:rPr>
                <w:bCs/>
                <w:color w:val="000000"/>
              </w:rPr>
            </w:pPr>
            <w:r w:rsidRPr="00F442E0">
              <w:rPr>
                <w:bCs/>
                <w:color w:val="000000"/>
              </w:rPr>
              <w:t xml:space="preserve">Garantija </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tcPr>
          <w:p w14:paraId="340D2979" w14:textId="77777777" w:rsidR="00FD40C2" w:rsidRPr="00F442E0" w:rsidRDefault="00FD40C2" w:rsidP="00D43D6B">
            <w:pPr>
              <w:pStyle w:val="Header"/>
              <w:ind w:left="186" w:hanging="9"/>
              <w:jc w:val="both"/>
              <w:rPr>
                <w:bCs/>
                <w:color w:val="000000"/>
              </w:rPr>
            </w:pPr>
            <w:r w:rsidRPr="00F442E0">
              <w:rPr>
                <w:bCs/>
                <w:color w:val="000000"/>
              </w:rPr>
              <w:t>Įrangai turi būti taikoma ne mažesnė nei 36 mėn. garantija</w:t>
            </w:r>
            <w:r>
              <w:rPr>
                <w:bCs/>
                <w:color w:val="000000"/>
              </w:rPr>
              <w:t xml:space="preserve">, nuo </w:t>
            </w:r>
            <w:r w:rsidRPr="002D4243">
              <w:rPr>
                <w:bCs/>
                <w:color w:val="000000"/>
              </w:rPr>
              <w:t>perdavimo-pri</w:t>
            </w:r>
            <w:r w:rsidRPr="002D4243">
              <w:rPr>
                <w:rFonts w:hint="eastAsia"/>
                <w:bCs/>
                <w:color w:val="000000"/>
              </w:rPr>
              <w:t>ė</w:t>
            </w:r>
            <w:r w:rsidRPr="002D4243">
              <w:rPr>
                <w:bCs/>
                <w:color w:val="000000"/>
              </w:rPr>
              <w:t>mimo akto pasirašymo dienos</w:t>
            </w:r>
            <w:r w:rsidRPr="00F442E0">
              <w:rPr>
                <w:bCs/>
                <w:color w:val="000000"/>
              </w:rPr>
              <w:t>;</w:t>
            </w:r>
          </w:p>
          <w:p w14:paraId="77FCE091" w14:textId="77777777" w:rsidR="00FD40C2" w:rsidRPr="00F442E0" w:rsidRDefault="00FD40C2" w:rsidP="00D43D6B">
            <w:pPr>
              <w:pStyle w:val="Header"/>
              <w:ind w:left="186" w:hanging="9"/>
              <w:jc w:val="both"/>
              <w:rPr>
                <w:bCs/>
                <w:color w:val="000000"/>
              </w:rPr>
            </w:pPr>
            <w:r>
              <w:rPr>
                <w:bCs/>
                <w:color w:val="000000"/>
              </w:rPr>
              <w:t>Įrangai sugedus g</w:t>
            </w:r>
            <w:r w:rsidRPr="00F442E0">
              <w:rPr>
                <w:bCs/>
                <w:color w:val="000000"/>
              </w:rPr>
              <w:t>arantiniu laikotarpiu, tiekėjas privalo atlikti darbus savo lėšomis, įskaitant transportavimo išlaidas.</w:t>
            </w:r>
          </w:p>
        </w:tc>
        <w:tc>
          <w:tcPr>
            <w:tcW w:w="3076" w:type="dxa"/>
            <w:tcBorders>
              <w:top w:val="single" w:sz="4" w:space="0" w:color="auto"/>
              <w:left w:val="single" w:sz="4" w:space="0" w:color="auto"/>
              <w:bottom w:val="single" w:sz="4" w:space="0" w:color="auto"/>
              <w:right w:val="single" w:sz="4" w:space="0" w:color="auto"/>
            </w:tcBorders>
          </w:tcPr>
          <w:p w14:paraId="3B40242B" w14:textId="77777777" w:rsidR="00FD40C2" w:rsidRPr="00F442E0" w:rsidRDefault="00FD40C2" w:rsidP="00D43D6B">
            <w:pPr>
              <w:pStyle w:val="Header"/>
              <w:ind w:left="186" w:hanging="9"/>
              <w:jc w:val="both"/>
              <w:rPr>
                <w:bCs/>
                <w:color w:val="000000"/>
              </w:rPr>
            </w:pPr>
          </w:p>
        </w:tc>
      </w:tr>
      <w:tr w:rsidR="00FD40C2" w:rsidRPr="00113142" w14:paraId="77517FC7"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BFEEEDA" w14:textId="77777777" w:rsidR="00FD40C2" w:rsidRPr="00113142" w:rsidRDefault="00FD40C2" w:rsidP="00D43D6B">
            <w:pPr>
              <w:pStyle w:val="Header"/>
              <w:ind w:left="186" w:hanging="9"/>
              <w:jc w:val="both"/>
              <w:rPr>
                <w:bCs/>
                <w:color w:val="000000"/>
                <w:lang w:eastAsia="lt-LT"/>
              </w:rPr>
            </w:pPr>
            <w:r>
              <w:rPr>
                <w:bCs/>
                <w:color w:val="000000"/>
                <w:lang w:eastAsia="lt-LT"/>
              </w:rPr>
              <w:t>52</w:t>
            </w:r>
          </w:p>
        </w:tc>
        <w:tc>
          <w:tcPr>
            <w:tcW w:w="2870" w:type="dxa"/>
            <w:tcBorders>
              <w:top w:val="single" w:sz="4" w:space="0" w:color="auto"/>
              <w:left w:val="single" w:sz="4" w:space="0" w:color="auto"/>
              <w:bottom w:val="single" w:sz="4" w:space="0" w:color="auto"/>
              <w:right w:val="single" w:sz="4" w:space="0" w:color="auto"/>
            </w:tcBorders>
            <w:vAlign w:val="center"/>
          </w:tcPr>
          <w:p w14:paraId="4E1DCD07" w14:textId="77777777" w:rsidR="00FD40C2" w:rsidRDefault="00FD40C2" w:rsidP="00D43D6B">
            <w:pPr>
              <w:pStyle w:val="Header"/>
              <w:ind w:left="186" w:hanging="9"/>
              <w:jc w:val="both"/>
              <w:rPr>
                <w:rStyle w:val="fontstyle01"/>
                <w:bCs/>
              </w:rPr>
            </w:pPr>
            <w:r w:rsidRPr="00F442E0">
              <w:rPr>
                <w:rStyle w:val="fontstyle01"/>
                <w:bCs/>
              </w:rPr>
              <w:t xml:space="preserve">Eksploatavimo instrukcija, </w:t>
            </w:r>
          </w:p>
          <w:p w14:paraId="684F6958" w14:textId="77777777" w:rsidR="00FD40C2" w:rsidRPr="00F442E0" w:rsidRDefault="00FD40C2" w:rsidP="00D43D6B">
            <w:pPr>
              <w:pStyle w:val="Header"/>
              <w:ind w:left="186" w:hanging="9"/>
              <w:jc w:val="both"/>
              <w:rPr>
                <w:bCs/>
                <w:color w:val="000000"/>
              </w:rPr>
            </w:pPr>
            <w:r w:rsidRPr="00F442E0">
              <w:rPr>
                <w:rStyle w:val="fontstyle01"/>
                <w:bCs/>
              </w:rPr>
              <w:t xml:space="preserve">kita dokumentacija </w:t>
            </w:r>
          </w:p>
        </w:tc>
        <w:tc>
          <w:tcPr>
            <w:tcW w:w="3728" w:type="dxa"/>
            <w:tcBorders>
              <w:top w:val="single" w:sz="4" w:space="0" w:color="auto"/>
              <w:left w:val="single" w:sz="4" w:space="0" w:color="auto"/>
              <w:bottom w:val="single" w:sz="4" w:space="0" w:color="auto"/>
              <w:right w:val="single" w:sz="4" w:space="0" w:color="auto"/>
            </w:tcBorders>
          </w:tcPr>
          <w:p w14:paraId="49895313" w14:textId="77777777" w:rsidR="00FD40C2" w:rsidRPr="00F442E0" w:rsidRDefault="00FD40C2" w:rsidP="00D43D6B">
            <w:pPr>
              <w:pStyle w:val="Header"/>
              <w:ind w:left="186" w:hanging="9"/>
              <w:jc w:val="both"/>
              <w:rPr>
                <w:bCs/>
                <w:color w:val="000000"/>
              </w:rPr>
            </w:pPr>
            <w:r w:rsidRPr="00F442E0">
              <w:rPr>
                <w:rStyle w:val="fontstyle01"/>
                <w:bCs/>
              </w:rPr>
              <w:t>Išsami eksploatavimo instrukcija</w:t>
            </w:r>
            <w:r w:rsidRPr="00F442E0">
              <w:rPr>
                <w:bCs/>
                <w:color w:val="000000"/>
              </w:rPr>
              <w:t xml:space="preserve"> turi būti pateikta lietuvių kalba.</w:t>
            </w:r>
          </w:p>
          <w:p w14:paraId="3444CE47" w14:textId="77777777" w:rsidR="00FD40C2" w:rsidRPr="00F442E0" w:rsidRDefault="00FD40C2" w:rsidP="00D43D6B">
            <w:pPr>
              <w:pStyle w:val="Header"/>
              <w:ind w:left="186" w:hanging="9"/>
              <w:jc w:val="both"/>
              <w:rPr>
                <w:bCs/>
                <w:color w:val="000000"/>
              </w:rPr>
            </w:pPr>
            <w:r w:rsidRPr="00F442E0">
              <w:rPr>
                <w:bCs/>
                <w:color w:val="000000"/>
              </w:rPr>
              <w:t xml:space="preserve">Kita dokumentacija – pateikiama lietuvių ir/ar anglų k. </w:t>
            </w:r>
          </w:p>
        </w:tc>
        <w:tc>
          <w:tcPr>
            <w:tcW w:w="3076" w:type="dxa"/>
            <w:tcBorders>
              <w:top w:val="single" w:sz="4" w:space="0" w:color="auto"/>
              <w:left w:val="single" w:sz="4" w:space="0" w:color="auto"/>
              <w:bottom w:val="single" w:sz="4" w:space="0" w:color="auto"/>
              <w:right w:val="single" w:sz="4" w:space="0" w:color="auto"/>
            </w:tcBorders>
          </w:tcPr>
          <w:p w14:paraId="4EAA537B" w14:textId="77777777" w:rsidR="00FD40C2" w:rsidRPr="00F442E0" w:rsidRDefault="00FD40C2" w:rsidP="00D43D6B">
            <w:pPr>
              <w:pStyle w:val="Header"/>
              <w:ind w:left="186" w:hanging="9"/>
              <w:jc w:val="both"/>
              <w:rPr>
                <w:rStyle w:val="fontstyle01"/>
                <w:bCs/>
              </w:rPr>
            </w:pPr>
          </w:p>
        </w:tc>
      </w:tr>
      <w:tr w:rsidR="00FD40C2" w:rsidRPr="00113142" w14:paraId="56BB62B3" w14:textId="77777777" w:rsidTr="00D43D6B">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C9FFD4B" w14:textId="77777777" w:rsidR="00FD40C2" w:rsidRPr="00113142" w:rsidRDefault="00FD40C2" w:rsidP="00D43D6B">
            <w:pPr>
              <w:pStyle w:val="Header"/>
              <w:ind w:left="186" w:hanging="9"/>
              <w:jc w:val="both"/>
              <w:rPr>
                <w:bCs/>
                <w:color w:val="000000"/>
                <w:lang w:eastAsia="lt-LT"/>
              </w:rPr>
            </w:pPr>
            <w:r>
              <w:rPr>
                <w:bCs/>
                <w:color w:val="000000"/>
                <w:lang w:eastAsia="lt-LT"/>
              </w:rPr>
              <w:t>53</w:t>
            </w:r>
          </w:p>
        </w:tc>
        <w:tc>
          <w:tcPr>
            <w:tcW w:w="2870" w:type="dxa"/>
            <w:tcBorders>
              <w:top w:val="single" w:sz="4" w:space="0" w:color="auto"/>
              <w:left w:val="single" w:sz="4" w:space="0" w:color="auto"/>
              <w:bottom w:val="single" w:sz="4" w:space="0" w:color="auto"/>
              <w:right w:val="single" w:sz="4" w:space="0" w:color="auto"/>
            </w:tcBorders>
            <w:vAlign w:val="center"/>
          </w:tcPr>
          <w:p w14:paraId="70C4CD6E" w14:textId="77777777" w:rsidR="00FD40C2" w:rsidRPr="00F442E0" w:rsidRDefault="00FD40C2" w:rsidP="00D43D6B">
            <w:pPr>
              <w:pStyle w:val="Header"/>
              <w:ind w:left="186" w:hanging="9"/>
              <w:jc w:val="both"/>
              <w:rPr>
                <w:rStyle w:val="fontstyle01"/>
                <w:bCs/>
              </w:rPr>
            </w:pPr>
            <w:r w:rsidRPr="00F442E0">
              <w:rPr>
                <w:rStyle w:val="fontstyle01"/>
                <w:bCs/>
              </w:rPr>
              <w:t>Personalo apmokymas</w:t>
            </w:r>
          </w:p>
        </w:tc>
        <w:tc>
          <w:tcPr>
            <w:tcW w:w="3728" w:type="dxa"/>
            <w:tcBorders>
              <w:top w:val="single" w:sz="4" w:space="0" w:color="auto"/>
              <w:left w:val="single" w:sz="4" w:space="0" w:color="auto"/>
              <w:bottom w:val="single" w:sz="4" w:space="0" w:color="auto"/>
              <w:right w:val="single" w:sz="4" w:space="0" w:color="auto"/>
            </w:tcBorders>
          </w:tcPr>
          <w:p w14:paraId="4909F517" w14:textId="77777777" w:rsidR="00FD40C2" w:rsidRPr="00F442E0" w:rsidRDefault="00FD40C2" w:rsidP="00D43D6B">
            <w:pPr>
              <w:pStyle w:val="Header"/>
              <w:ind w:left="186" w:hanging="9"/>
              <w:jc w:val="both"/>
              <w:rPr>
                <w:bCs/>
                <w:color w:val="000000"/>
              </w:rPr>
            </w:pPr>
            <w:r w:rsidRPr="00F442E0">
              <w:rPr>
                <w:bCs/>
                <w:color w:val="000000"/>
              </w:rPr>
              <w:t>Turi būti atlikti Užsakovo atsakingų asmenų apmokymai tinkamai eksploatatuoti Įrangą.</w:t>
            </w:r>
          </w:p>
        </w:tc>
        <w:tc>
          <w:tcPr>
            <w:tcW w:w="3076" w:type="dxa"/>
            <w:tcBorders>
              <w:top w:val="single" w:sz="4" w:space="0" w:color="auto"/>
              <w:left w:val="single" w:sz="4" w:space="0" w:color="auto"/>
              <w:bottom w:val="single" w:sz="4" w:space="0" w:color="auto"/>
              <w:right w:val="single" w:sz="4" w:space="0" w:color="auto"/>
            </w:tcBorders>
          </w:tcPr>
          <w:p w14:paraId="1E0C3E36" w14:textId="77777777" w:rsidR="00FD40C2" w:rsidRPr="00F442E0" w:rsidRDefault="00FD40C2" w:rsidP="00D43D6B">
            <w:pPr>
              <w:pStyle w:val="Header"/>
              <w:ind w:left="186" w:hanging="9"/>
              <w:jc w:val="both"/>
              <w:rPr>
                <w:bCs/>
                <w:color w:val="000000"/>
              </w:rPr>
            </w:pPr>
          </w:p>
        </w:tc>
      </w:tr>
    </w:tbl>
    <w:p w14:paraId="6DC658FF" w14:textId="77777777" w:rsidR="00FD40C2" w:rsidRDefault="00FD40C2" w:rsidP="00FD40C2">
      <w:pPr>
        <w:pStyle w:val="Header"/>
        <w:ind w:firstLine="567"/>
        <w:jc w:val="both"/>
        <w:rPr>
          <w:highlight w:val="yellow"/>
        </w:rPr>
      </w:pPr>
    </w:p>
    <w:p w14:paraId="6D512505" w14:textId="77777777" w:rsidR="00FD40C2" w:rsidRPr="00135EA4" w:rsidRDefault="00FD40C2" w:rsidP="00FD40C2">
      <w:pPr>
        <w:pStyle w:val="Header"/>
        <w:ind w:firstLine="567"/>
        <w:jc w:val="both"/>
        <w:rPr>
          <w:u w:val="single"/>
        </w:rPr>
      </w:pPr>
      <w:r w:rsidRPr="00135EA4">
        <w:rPr>
          <w:u w:val="single"/>
        </w:rPr>
        <w:t xml:space="preserve">Nepertraukiamo maitinimo šaltinio </w:t>
      </w:r>
      <w:r>
        <w:rPr>
          <w:u w:val="single"/>
        </w:rPr>
        <w:t>≥25kVA</w:t>
      </w:r>
      <w:r w:rsidRPr="00135EA4">
        <w:rPr>
          <w:u w:val="single"/>
        </w:rPr>
        <w:t xml:space="preserve"> </w:t>
      </w:r>
      <w:r>
        <w:rPr>
          <w:u w:val="single"/>
        </w:rPr>
        <w:t xml:space="preserve">galios </w:t>
      </w:r>
      <w:r w:rsidRPr="00135EA4">
        <w:rPr>
          <w:u w:val="single"/>
        </w:rPr>
        <w:t>techniniai parametrai</w:t>
      </w:r>
    </w:p>
    <w:p w14:paraId="5D0630B8" w14:textId="77777777" w:rsidR="00FD40C2" w:rsidRDefault="00FD40C2" w:rsidP="00FD40C2">
      <w:pPr>
        <w:pStyle w:val="Header"/>
        <w:ind w:firstLine="567"/>
        <w:jc w:val="both"/>
        <w:rPr>
          <w:highlight w:val="yellow"/>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796"/>
        <w:gridCol w:w="4027"/>
        <w:gridCol w:w="2851"/>
      </w:tblGrid>
      <w:tr w:rsidR="00FD40C2" w:rsidRPr="00113142" w14:paraId="18EE3B07" w14:textId="77777777" w:rsidTr="00D43D6B">
        <w:trPr>
          <w:cantSplit/>
          <w:tblHeade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14:paraId="5187DF14" w14:textId="77777777" w:rsidR="00FD40C2" w:rsidRPr="00113142" w:rsidRDefault="00FD40C2" w:rsidP="00D43D6B">
            <w:pPr>
              <w:pStyle w:val="Header"/>
              <w:ind w:left="186" w:hanging="9"/>
              <w:jc w:val="both"/>
              <w:rPr>
                <w:b/>
                <w:bCs/>
                <w:color w:val="000000"/>
                <w:lang w:eastAsia="lt-LT"/>
              </w:rPr>
            </w:pPr>
            <w:r w:rsidRPr="00113142">
              <w:rPr>
                <w:b/>
                <w:bCs/>
                <w:color w:val="000000"/>
                <w:lang w:eastAsia="lt-LT"/>
              </w:rPr>
              <w:t>Eil. Nr.</w:t>
            </w:r>
          </w:p>
        </w:tc>
        <w:tc>
          <w:tcPr>
            <w:tcW w:w="2852" w:type="dxa"/>
            <w:tcBorders>
              <w:top w:val="single" w:sz="4" w:space="0" w:color="auto"/>
              <w:left w:val="single" w:sz="4" w:space="0" w:color="auto"/>
              <w:bottom w:val="single" w:sz="4" w:space="0" w:color="auto"/>
              <w:right w:val="single" w:sz="4" w:space="0" w:color="auto"/>
            </w:tcBorders>
            <w:vAlign w:val="center"/>
            <w:hideMark/>
          </w:tcPr>
          <w:p w14:paraId="6485F31B" w14:textId="77777777" w:rsidR="00FD40C2" w:rsidRPr="00113142" w:rsidRDefault="00FD40C2" w:rsidP="00D43D6B">
            <w:pPr>
              <w:pStyle w:val="Header"/>
              <w:ind w:left="186" w:hanging="9"/>
              <w:jc w:val="both"/>
              <w:rPr>
                <w:b/>
                <w:bCs/>
                <w:color w:val="000000"/>
              </w:rPr>
            </w:pPr>
            <w:r w:rsidRPr="00113142">
              <w:rPr>
                <w:b/>
                <w:bCs/>
                <w:color w:val="000000"/>
              </w:rPr>
              <w:t>Parametro pavadinimas</w:t>
            </w:r>
          </w:p>
        </w:tc>
        <w:tc>
          <w:tcPr>
            <w:tcW w:w="3730" w:type="dxa"/>
            <w:tcBorders>
              <w:top w:val="single" w:sz="4" w:space="0" w:color="auto"/>
              <w:left w:val="single" w:sz="4" w:space="0" w:color="auto"/>
              <w:bottom w:val="single" w:sz="4" w:space="0" w:color="auto"/>
              <w:right w:val="single" w:sz="4" w:space="0" w:color="auto"/>
            </w:tcBorders>
            <w:vAlign w:val="center"/>
            <w:hideMark/>
          </w:tcPr>
          <w:p w14:paraId="01CC41C8" w14:textId="77777777" w:rsidR="00FD40C2" w:rsidRPr="00B346B6" w:rsidRDefault="00FD40C2" w:rsidP="00D43D6B">
            <w:pPr>
              <w:spacing w:line="276" w:lineRule="auto"/>
              <w:jc w:val="center"/>
              <w:rPr>
                <w:b/>
                <w:color w:val="000000"/>
              </w:rPr>
            </w:pPr>
            <w:r w:rsidRPr="00B346B6">
              <w:rPr>
                <w:b/>
                <w:color w:val="000000"/>
              </w:rPr>
              <w:t>Reikalaujama parametro reikšmė</w:t>
            </w:r>
          </w:p>
        </w:tc>
        <w:tc>
          <w:tcPr>
            <w:tcW w:w="3076" w:type="dxa"/>
            <w:tcBorders>
              <w:top w:val="single" w:sz="4" w:space="0" w:color="auto"/>
              <w:left w:val="single" w:sz="4" w:space="0" w:color="auto"/>
              <w:bottom w:val="single" w:sz="4" w:space="0" w:color="auto"/>
              <w:right w:val="single" w:sz="4" w:space="0" w:color="auto"/>
            </w:tcBorders>
          </w:tcPr>
          <w:p w14:paraId="14044982" w14:textId="77777777" w:rsidR="00FD40C2" w:rsidRPr="00B346B6" w:rsidRDefault="00FD40C2" w:rsidP="00D43D6B">
            <w:pPr>
              <w:spacing w:line="276" w:lineRule="auto"/>
              <w:jc w:val="center"/>
              <w:rPr>
                <w:b/>
                <w:color w:val="000000"/>
              </w:rPr>
            </w:pPr>
            <w:r w:rsidRPr="00B346B6">
              <w:rPr>
                <w:b/>
                <w:color w:val="000000"/>
              </w:rPr>
              <w:t xml:space="preserve">Siūlomos įrangos tikslios charakteristikos / parametrai </w:t>
            </w:r>
          </w:p>
          <w:p w14:paraId="0384CE62" w14:textId="77777777" w:rsidR="00FD40C2" w:rsidRPr="00B346B6" w:rsidRDefault="00FD40C2" w:rsidP="00D43D6B">
            <w:pPr>
              <w:spacing w:line="276" w:lineRule="auto"/>
              <w:jc w:val="center"/>
              <w:rPr>
                <w:b/>
                <w:color w:val="000000"/>
              </w:rPr>
            </w:pPr>
            <w:r w:rsidRPr="00B346B6">
              <w:rPr>
                <w:b/>
                <w:bCs/>
                <w:color w:val="FF0000"/>
                <w:kern w:val="2"/>
                <w:lang w:eastAsia="lt-LT"/>
              </w:rPr>
              <w:t>(Pildo tiekėjas)</w:t>
            </w:r>
          </w:p>
        </w:tc>
      </w:tr>
      <w:tr w:rsidR="00FD40C2" w:rsidRPr="00113142" w14:paraId="1DD207D5" w14:textId="77777777" w:rsidTr="00D43D6B">
        <w:trPr>
          <w:cantSplit/>
          <w:jc w:val="center"/>
        </w:trPr>
        <w:tc>
          <w:tcPr>
            <w:tcW w:w="832" w:type="dxa"/>
            <w:shd w:val="clear" w:color="auto" w:fill="auto"/>
            <w:vAlign w:val="center"/>
          </w:tcPr>
          <w:p w14:paraId="065B4294"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w:t>
            </w:r>
          </w:p>
        </w:tc>
        <w:tc>
          <w:tcPr>
            <w:tcW w:w="2852" w:type="dxa"/>
            <w:shd w:val="clear" w:color="auto" w:fill="auto"/>
            <w:tcMar>
              <w:left w:w="57" w:type="dxa"/>
              <w:right w:w="57" w:type="dxa"/>
            </w:tcMar>
            <w:vAlign w:val="center"/>
          </w:tcPr>
          <w:p w14:paraId="7615E2BB" w14:textId="77777777" w:rsidR="00FD40C2" w:rsidRPr="00113142" w:rsidRDefault="00FD40C2" w:rsidP="00D43D6B">
            <w:pPr>
              <w:pStyle w:val="Header"/>
              <w:ind w:left="186" w:hanging="9"/>
              <w:jc w:val="both"/>
              <w:rPr>
                <w:bCs/>
                <w:color w:val="000000"/>
                <w:lang w:eastAsia="lt-LT"/>
              </w:rPr>
            </w:pPr>
            <w:r w:rsidRPr="00113142">
              <w:rPr>
                <w:bCs/>
                <w:color w:val="000000"/>
              </w:rPr>
              <w:t>Gamintojas</w:t>
            </w:r>
          </w:p>
        </w:tc>
        <w:tc>
          <w:tcPr>
            <w:tcW w:w="3730" w:type="dxa"/>
            <w:shd w:val="clear" w:color="auto" w:fill="auto"/>
            <w:tcMar>
              <w:left w:w="57" w:type="dxa"/>
              <w:right w:w="57" w:type="dxa"/>
            </w:tcMar>
          </w:tcPr>
          <w:p w14:paraId="40A81E43" w14:textId="77777777" w:rsidR="00FD40C2" w:rsidRPr="00113142" w:rsidRDefault="00FD40C2" w:rsidP="00D43D6B">
            <w:pPr>
              <w:pStyle w:val="Header"/>
              <w:ind w:left="186" w:hanging="9"/>
              <w:jc w:val="both"/>
              <w:rPr>
                <w:bCs/>
                <w:color w:val="000000"/>
              </w:rPr>
            </w:pPr>
            <w:r w:rsidRPr="00113142">
              <w:rPr>
                <w:bCs/>
                <w:i/>
                <w:color w:val="000000"/>
              </w:rPr>
              <w:t>Nurodyti</w:t>
            </w:r>
          </w:p>
        </w:tc>
        <w:tc>
          <w:tcPr>
            <w:tcW w:w="3076" w:type="dxa"/>
          </w:tcPr>
          <w:p w14:paraId="0C9DD3C6" w14:textId="77777777" w:rsidR="00FD40C2" w:rsidRPr="00113142" w:rsidRDefault="00FD40C2" w:rsidP="00D43D6B">
            <w:pPr>
              <w:pStyle w:val="Header"/>
              <w:ind w:left="186" w:hanging="9"/>
              <w:jc w:val="both"/>
              <w:rPr>
                <w:bCs/>
                <w:i/>
                <w:color w:val="000000"/>
              </w:rPr>
            </w:pPr>
          </w:p>
        </w:tc>
      </w:tr>
      <w:tr w:rsidR="00FD40C2" w:rsidRPr="00113142" w14:paraId="57C73A82" w14:textId="77777777" w:rsidTr="00D43D6B">
        <w:trPr>
          <w:cantSplit/>
          <w:jc w:val="center"/>
        </w:trPr>
        <w:tc>
          <w:tcPr>
            <w:tcW w:w="832" w:type="dxa"/>
            <w:vAlign w:val="center"/>
          </w:tcPr>
          <w:p w14:paraId="1D833300"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w:t>
            </w:r>
          </w:p>
        </w:tc>
        <w:tc>
          <w:tcPr>
            <w:tcW w:w="2852" w:type="dxa"/>
            <w:tcMar>
              <w:left w:w="57" w:type="dxa"/>
              <w:right w:w="57" w:type="dxa"/>
            </w:tcMar>
            <w:vAlign w:val="center"/>
          </w:tcPr>
          <w:p w14:paraId="4D483874"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 xml:space="preserve">Įrangos </w:t>
            </w:r>
            <w:r w:rsidRPr="00113142">
              <w:rPr>
                <w:bCs/>
                <w:color w:val="000000"/>
              </w:rPr>
              <w:t>pavadinimas / modelis</w:t>
            </w:r>
          </w:p>
        </w:tc>
        <w:tc>
          <w:tcPr>
            <w:tcW w:w="3730" w:type="dxa"/>
            <w:tcMar>
              <w:left w:w="57" w:type="dxa"/>
              <w:right w:w="57" w:type="dxa"/>
            </w:tcMar>
          </w:tcPr>
          <w:p w14:paraId="66AA8F7B" w14:textId="77777777" w:rsidR="00FD40C2" w:rsidRPr="00113142" w:rsidRDefault="00FD40C2" w:rsidP="00D43D6B">
            <w:pPr>
              <w:pStyle w:val="Header"/>
              <w:ind w:left="186" w:hanging="9"/>
              <w:jc w:val="both"/>
              <w:rPr>
                <w:bCs/>
                <w:color w:val="000000"/>
              </w:rPr>
            </w:pPr>
            <w:r w:rsidRPr="00113142">
              <w:rPr>
                <w:bCs/>
                <w:i/>
                <w:color w:val="000000"/>
              </w:rPr>
              <w:t>Nurodyti</w:t>
            </w:r>
          </w:p>
        </w:tc>
        <w:tc>
          <w:tcPr>
            <w:tcW w:w="3076" w:type="dxa"/>
          </w:tcPr>
          <w:p w14:paraId="384F5D9E" w14:textId="77777777" w:rsidR="00FD40C2" w:rsidRPr="00113142" w:rsidRDefault="00FD40C2" w:rsidP="00D43D6B">
            <w:pPr>
              <w:pStyle w:val="Header"/>
              <w:ind w:left="186" w:hanging="9"/>
              <w:jc w:val="both"/>
              <w:rPr>
                <w:bCs/>
                <w:i/>
                <w:color w:val="000000"/>
              </w:rPr>
            </w:pPr>
          </w:p>
        </w:tc>
      </w:tr>
      <w:tr w:rsidR="00FD40C2" w:rsidRPr="00113142" w14:paraId="026C3E9D" w14:textId="77777777" w:rsidTr="00D43D6B">
        <w:trPr>
          <w:cantSplit/>
          <w:jc w:val="center"/>
        </w:trPr>
        <w:tc>
          <w:tcPr>
            <w:tcW w:w="832" w:type="dxa"/>
            <w:shd w:val="clear" w:color="auto" w:fill="auto"/>
            <w:vAlign w:val="center"/>
          </w:tcPr>
          <w:p w14:paraId="111C6B57"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3</w:t>
            </w:r>
          </w:p>
        </w:tc>
        <w:tc>
          <w:tcPr>
            <w:tcW w:w="2852" w:type="dxa"/>
            <w:shd w:val="clear" w:color="auto" w:fill="auto"/>
            <w:tcMar>
              <w:left w:w="57" w:type="dxa"/>
              <w:right w:w="57" w:type="dxa"/>
            </w:tcMar>
            <w:vAlign w:val="center"/>
          </w:tcPr>
          <w:p w14:paraId="0A4EA17B" w14:textId="77777777" w:rsidR="00FD40C2" w:rsidRPr="00113142" w:rsidRDefault="00FD40C2" w:rsidP="00D43D6B">
            <w:pPr>
              <w:pStyle w:val="Header"/>
              <w:ind w:left="186" w:hanging="9"/>
              <w:jc w:val="both"/>
              <w:rPr>
                <w:bCs/>
                <w:color w:val="000000"/>
                <w:lang w:eastAsia="lt-LT"/>
              </w:rPr>
            </w:pPr>
            <w:r w:rsidRPr="00113142">
              <w:rPr>
                <w:bCs/>
                <w:color w:val="000000"/>
              </w:rPr>
              <w:t xml:space="preserve">Gamintojo registracijos valstybė </w:t>
            </w:r>
          </w:p>
        </w:tc>
        <w:tc>
          <w:tcPr>
            <w:tcW w:w="3730" w:type="dxa"/>
            <w:shd w:val="clear" w:color="auto" w:fill="auto"/>
            <w:tcMar>
              <w:left w:w="57" w:type="dxa"/>
              <w:right w:w="57" w:type="dxa"/>
            </w:tcMar>
          </w:tcPr>
          <w:p w14:paraId="059599FE" w14:textId="77777777" w:rsidR="00FD40C2" w:rsidRPr="00113142" w:rsidRDefault="00FD40C2" w:rsidP="00D43D6B">
            <w:pPr>
              <w:pStyle w:val="Header"/>
              <w:ind w:left="186" w:hanging="9"/>
              <w:jc w:val="both"/>
              <w:rPr>
                <w:bCs/>
                <w:i/>
                <w:color w:val="000000"/>
              </w:rPr>
            </w:pPr>
            <w:r w:rsidRPr="00113142">
              <w:rPr>
                <w:bCs/>
                <w:i/>
                <w:color w:val="000000"/>
              </w:rPr>
              <w:t>Nurodyti</w:t>
            </w:r>
          </w:p>
        </w:tc>
        <w:tc>
          <w:tcPr>
            <w:tcW w:w="3076" w:type="dxa"/>
          </w:tcPr>
          <w:p w14:paraId="5741627D" w14:textId="77777777" w:rsidR="00FD40C2" w:rsidRPr="00113142" w:rsidRDefault="00FD40C2" w:rsidP="00D43D6B">
            <w:pPr>
              <w:pStyle w:val="Header"/>
              <w:ind w:left="186" w:hanging="9"/>
              <w:jc w:val="both"/>
              <w:rPr>
                <w:bCs/>
                <w:i/>
                <w:color w:val="000000"/>
              </w:rPr>
            </w:pPr>
          </w:p>
        </w:tc>
      </w:tr>
      <w:tr w:rsidR="00FD40C2" w:rsidRPr="00113142" w14:paraId="240B4396" w14:textId="77777777" w:rsidTr="00D43D6B">
        <w:trPr>
          <w:cantSplit/>
          <w:jc w:val="center"/>
        </w:trPr>
        <w:tc>
          <w:tcPr>
            <w:tcW w:w="832" w:type="dxa"/>
            <w:vAlign w:val="center"/>
          </w:tcPr>
          <w:p w14:paraId="0DAAC16A"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4</w:t>
            </w:r>
          </w:p>
        </w:tc>
        <w:tc>
          <w:tcPr>
            <w:tcW w:w="2852" w:type="dxa"/>
            <w:tcMar>
              <w:left w:w="57" w:type="dxa"/>
              <w:right w:w="57" w:type="dxa"/>
            </w:tcMar>
            <w:vAlign w:val="center"/>
          </w:tcPr>
          <w:p w14:paraId="6ACAB1B6" w14:textId="77777777" w:rsidR="00FD40C2" w:rsidRPr="00113142" w:rsidRDefault="00FD40C2" w:rsidP="00D43D6B">
            <w:pPr>
              <w:pStyle w:val="Header"/>
              <w:ind w:left="186" w:hanging="9"/>
              <w:jc w:val="both"/>
              <w:rPr>
                <w:bCs/>
                <w:color w:val="000000"/>
              </w:rPr>
            </w:pPr>
            <w:r w:rsidRPr="00113142">
              <w:rPr>
                <w:bCs/>
                <w:color w:val="000000"/>
                <w:lang w:eastAsia="lt-LT"/>
              </w:rPr>
              <w:t>Topologija/architektūra</w:t>
            </w:r>
          </w:p>
        </w:tc>
        <w:tc>
          <w:tcPr>
            <w:tcW w:w="3730" w:type="dxa"/>
            <w:tcMar>
              <w:left w:w="57" w:type="dxa"/>
              <w:right w:w="57" w:type="dxa"/>
            </w:tcMar>
          </w:tcPr>
          <w:p w14:paraId="7D10786B" w14:textId="77777777" w:rsidR="00FD40C2" w:rsidRPr="00113142" w:rsidRDefault="00FD40C2" w:rsidP="00D43D6B">
            <w:pPr>
              <w:pStyle w:val="Header"/>
              <w:ind w:left="186" w:hanging="9"/>
              <w:jc w:val="both"/>
              <w:rPr>
                <w:bCs/>
                <w:i/>
                <w:color w:val="000000"/>
                <w:highlight w:val="yellow"/>
              </w:rPr>
            </w:pPr>
            <w:r w:rsidRPr="00113142">
              <w:rPr>
                <w:bCs/>
                <w:color w:val="000000"/>
              </w:rPr>
              <w:t>"On</w:t>
            </w:r>
            <w:r>
              <w:rPr>
                <w:bCs/>
                <w:color w:val="000000"/>
              </w:rPr>
              <w:t>-</w:t>
            </w:r>
            <w:r w:rsidRPr="00113142">
              <w:rPr>
                <w:bCs/>
                <w:color w:val="000000"/>
              </w:rPr>
              <w:t>line" dvigubo</w:t>
            </w:r>
            <w:r>
              <w:rPr>
                <w:bCs/>
                <w:color w:val="000000"/>
              </w:rPr>
              <w:t>s konversijos</w:t>
            </w:r>
          </w:p>
        </w:tc>
        <w:tc>
          <w:tcPr>
            <w:tcW w:w="3076" w:type="dxa"/>
          </w:tcPr>
          <w:p w14:paraId="7BE890E3" w14:textId="77777777" w:rsidR="00FD40C2" w:rsidRPr="00113142" w:rsidRDefault="00FD40C2" w:rsidP="00D43D6B">
            <w:pPr>
              <w:pStyle w:val="Header"/>
              <w:ind w:left="186" w:hanging="9"/>
              <w:jc w:val="both"/>
              <w:rPr>
                <w:bCs/>
                <w:color w:val="000000"/>
              </w:rPr>
            </w:pPr>
          </w:p>
        </w:tc>
      </w:tr>
      <w:tr w:rsidR="00FD40C2" w:rsidRPr="00113142" w14:paraId="10CE2C04" w14:textId="77777777" w:rsidTr="00D43D6B">
        <w:trPr>
          <w:cantSplit/>
          <w:jc w:val="center"/>
        </w:trPr>
        <w:tc>
          <w:tcPr>
            <w:tcW w:w="832" w:type="dxa"/>
            <w:vAlign w:val="center"/>
          </w:tcPr>
          <w:p w14:paraId="5F2C935A"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5</w:t>
            </w:r>
          </w:p>
        </w:tc>
        <w:tc>
          <w:tcPr>
            <w:tcW w:w="2852" w:type="dxa"/>
            <w:tcMar>
              <w:left w:w="57" w:type="dxa"/>
              <w:right w:w="57" w:type="dxa"/>
            </w:tcMar>
            <w:vAlign w:val="center"/>
          </w:tcPr>
          <w:p w14:paraId="4C1DD6EF" w14:textId="77777777" w:rsidR="00FD40C2" w:rsidRPr="00113142" w:rsidRDefault="00FD40C2" w:rsidP="00D43D6B">
            <w:pPr>
              <w:pStyle w:val="Header"/>
              <w:ind w:left="186" w:hanging="9"/>
              <w:jc w:val="both"/>
              <w:rPr>
                <w:bCs/>
                <w:color w:val="000000"/>
                <w:lang w:eastAsia="lt-LT"/>
              </w:rPr>
            </w:pPr>
            <w:r>
              <w:rPr>
                <w:bCs/>
                <w:color w:val="000000"/>
                <w:lang w:eastAsia="lt-LT"/>
              </w:rPr>
              <w:t xml:space="preserve">Elektros įvadų skaičius </w:t>
            </w:r>
          </w:p>
        </w:tc>
        <w:tc>
          <w:tcPr>
            <w:tcW w:w="3730" w:type="dxa"/>
            <w:tcMar>
              <w:left w:w="57" w:type="dxa"/>
              <w:right w:w="57" w:type="dxa"/>
            </w:tcMar>
          </w:tcPr>
          <w:p w14:paraId="2FCB769A" w14:textId="77777777" w:rsidR="00FD40C2" w:rsidRPr="00113142" w:rsidRDefault="00FD40C2" w:rsidP="00D43D6B">
            <w:pPr>
              <w:pStyle w:val="Header"/>
              <w:ind w:left="186" w:hanging="9"/>
              <w:jc w:val="both"/>
              <w:rPr>
                <w:bCs/>
                <w:color w:val="000000"/>
              </w:rPr>
            </w:pPr>
            <w:r>
              <w:rPr>
                <w:bCs/>
                <w:color w:val="000000"/>
              </w:rPr>
              <w:t>1</w:t>
            </w:r>
          </w:p>
        </w:tc>
        <w:tc>
          <w:tcPr>
            <w:tcW w:w="3076" w:type="dxa"/>
          </w:tcPr>
          <w:p w14:paraId="2B91BB60" w14:textId="77777777" w:rsidR="00FD40C2" w:rsidRDefault="00FD40C2" w:rsidP="00D43D6B">
            <w:pPr>
              <w:pStyle w:val="Header"/>
              <w:ind w:left="186" w:hanging="9"/>
              <w:jc w:val="both"/>
              <w:rPr>
                <w:bCs/>
                <w:color w:val="000000"/>
              </w:rPr>
            </w:pPr>
          </w:p>
        </w:tc>
      </w:tr>
      <w:tr w:rsidR="00FD40C2" w:rsidRPr="00113142" w14:paraId="234FDD0D" w14:textId="77777777" w:rsidTr="00D43D6B">
        <w:trPr>
          <w:cantSplit/>
          <w:jc w:val="center"/>
        </w:trPr>
        <w:tc>
          <w:tcPr>
            <w:tcW w:w="832" w:type="dxa"/>
            <w:vAlign w:val="center"/>
          </w:tcPr>
          <w:p w14:paraId="507B5CA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6</w:t>
            </w:r>
          </w:p>
        </w:tc>
        <w:tc>
          <w:tcPr>
            <w:tcW w:w="2852" w:type="dxa"/>
            <w:tcMar>
              <w:left w:w="57" w:type="dxa"/>
              <w:right w:w="57" w:type="dxa"/>
            </w:tcMar>
            <w:vAlign w:val="center"/>
          </w:tcPr>
          <w:p w14:paraId="279DA21F" w14:textId="77777777" w:rsidR="00FD40C2" w:rsidRDefault="00FD40C2" w:rsidP="00D43D6B">
            <w:pPr>
              <w:pStyle w:val="Header"/>
              <w:ind w:left="186" w:hanging="9"/>
              <w:jc w:val="both"/>
              <w:rPr>
                <w:bCs/>
                <w:color w:val="000000"/>
                <w:lang w:eastAsia="lt-LT"/>
              </w:rPr>
            </w:pPr>
            <w:r>
              <w:rPr>
                <w:bCs/>
                <w:color w:val="000000"/>
                <w:lang w:eastAsia="lt-LT"/>
              </w:rPr>
              <w:t xml:space="preserve">Elektros išvadų skaičius </w:t>
            </w:r>
          </w:p>
        </w:tc>
        <w:tc>
          <w:tcPr>
            <w:tcW w:w="3730" w:type="dxa"/>
            <w:tcMar>
              <w:left w:w="57" w:type="dxa"/>
              <w:right w:w="57" w:type="dxa"/>
            </w:tcMar>
          </w:tcPr>
          <w:p w14:paraId="65614EFC" w14:textId="77777777" w:rsidR="00FD40C2" w:rsidRDefault="00FD40C2" w:rsidP="00D43D6B">
            <w:pPr>
              <w:pStyle w:val="Header"/>
              <w:ind w:left="186" w:hanging="9"/>
              <w:jc w:val="both"/>
              <w:rPr>
                <w:bCs/>
                <w:color w:val="000000"/>
              </w:rPr>
            </w:pPr>
            <w:r>
              <w:rPr>
                <w:bCs/>
                <w:color w:val="000000"/>
              </w:rPr>
              <w:t>1</w:t>
            </w:r>
          </w:p>
        </w:tc>
        <w:tc>
          <w:tcPr>
            <w:tcW w:w="3076" w:type="dxa"/>
          </w:tcPr>
          <w:p w14:paraId="611FFD93" w14:textId="77777777" w:rsidR="00FD40C2" w:rsidRDefault="00FD40C2" w:rsidP="00D43D6B">
            <w:pPr>
              <w:pStyle w:val="Header"/>
              <w:ind w:left="186" w:hanging="9"/>
              <w:jc w:val="both"/>
              <w:rPr>
                <w:bCs/>
                <w:color w:val="000000"/>
              </w:rPr>
            </w:pPr>
          </w:p>
        </w:tc>
      </w:tr>
      <w:tr w:rsidR="00FD40C2" w:rsidRPr="00113142" w14:paraId="572751EB" w14:textId="77777777" w:rsidTr="00D43D6B">
        <w:trPr>
          <w:cantSplit/>
          <w:jc w:val="center"/>
        </w:trPr>
        <w:tc>
          <w:tcPr>
            <w:tcW w:w="832" w:type="dxa"/>
            <w:vAlign w:val="center"/>
          </w:tcPr>
          <w:p w14:paraId="49DFFDBC"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7</w:t>
            </w:r>
          </w:p>
        </w:tc>
        <w:tc>
          <w:tcPr>
            <w:tcW w:w="2852" w:type="dxa"/>
            <w:tcMar>
              <w:left w:w="57" w:type="dxa"/>
              <w:right w:w="57" w:type="dxa"/>
            </w:tcMar>
            <w:vAlign w:val="center"/>
          </w:tcPr>
          <w:p w14:paraId="3115F01C"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Montavimo būdas</w:t>
            </w:r>
          </w:p>
        </w:tc>
        <w:tc>
          <w:tcPr>
            <w:tcW w:w="3730" w:type="dxa"/>
            <w:tcMar>
              <w:left w:w="57" w:type="dxa"/>
              <w:right w:w="57" w:type="dxa"/>
            </w:tcMar>
            <w:vAlign w:val="center"/>
          </w:tcPr>
          <w:p w14:paraId="31A941B5" w14:textId="77777777" w:rsidR="00FD40C2" w:rsidRPr="00113142" w:rsidRDefault="00FD40C2" w:rsidP="00D43D6B">
            <w:pPr>
              <w:pStyle w:val="Header"/>
              <w:ind w:left="186" w:hanging="9"/>
              <w:jc w:val="both"/>
              <w:rPr>
                <w:bCs/>
                <w:color w:val="000000"/>
              </w:rPr>
            </w:pPr>
            <w:r w:rsidRPr="00113142">
              <w:rPr>
                <w:bCs/>
                <w:color w:val="000000"/>
              </w:rPr>
              <w:t>Pastatomas</w:t>
            </w:r>
          </w:p>
        </w:tc>
        <w:tc>
          <w:tcPr>
            <w:tcW w:w="3076" w:type="dxa"/>
          </w:tcPr>
          <w:p w14:paraId="454A86EF" w14:textId="77777777" w:rsidR="00FD40C2" w:rsidRPr="00113142" w:rsidRDefault="00FD40C2" w:rsidP="00D43D6B">
            <w:pPr>
              <w:pStyle w:val="Header"/>
              <w:ind w:left="186" w:hanging="9"/>
              <w:jc w:val="both"/>
              <w:rPr>
                <w:bCs/>
                <w:color w:val="000000"/>
              </w:rPr>
            </w:pPr>
          </w:p>
        </w:tc>
      </w:tr>
      <w:tr w:rsidR="00FD40C2" w:rsidRPr="00113142" w14:paraId="6B7E5CCE" w14:textId="77777777" w:rsidTr="00D43D6B">
        <w:trPr>
          <w:cantSplit/>
          <w:jc w:val="center"/>
        </w:trPr>
        <w:tc>
          <w:tcPr>
            <w:tcW w:w="832" w:type="dxa"/>
            <w:vAlign w:val="center"/>
          </w:tcPr>
          <w:p w14:paraId="1A7E8F1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8</w:t>
            </w:r>
          </w:p>
        </w:tc>
        <w:tc>
          <w:tcPr>
            <w:tcW w:w="2852" w:type="dxa"/>
            <w:tcMar>
              <w:left w:w="57" w:type="dxa"/>
              <w:right w:w="57" w:type="dxa"/>
            </w:tcMar>
            <w:vAlign w:val="center"/>
          </w:tcPr>
          <w:p w14:paraId="0443723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Keičiamų komponentų pasiekiamumas</w:t>
            </w:r>
          </w:p>
        </w:tc>
        <w:tc>
          <w:tcPr>
            <w:tcW w:w="3730" w:type="dxa"/>
            <w:tcMar>
              <w:left w:w="57" w:type="dxa"/>
              <w:right w:w="57" w:type="dxa"/>
            </w:tcMar>
            <w:vAlign w:val="center"/>
          </w:tcPr>
          <w:p w14:paraId="2A8094AC" w14:textId="77777777" w:rsidR="00FD40C2" w:rsidRPr="00113142" w:rsidRDefault="00FD40C2" w:rsidP="00D43D6B">
            <w:pPr>
              <w:pStyle w:val="Header"/>
              <w:ind w:left="186" w:hanging="9"/>
              <w:jc w:val="both"/>
              <w:rPr>
                <w:bCs/>
                <w:color w:val="000000"/>
              </w:rPr>
            </w:pPr>
            <w:r w:rsidRPr="00113142">
              <w:rPr>
                <w:bCs/>
                <w:color w:val="000000"/>
              </w:rPr>
              <w:t>Turi būti galimybė keisti bate</w:t>
            </w:r>
            <w:r>
              <w:rPr>
                <w:bCs/>
                <w:color w:val="000000"/>
              </w:rPr>
              <w:t>rijas</w:t>
            </w:r>
          </w:p>
        </w:tc>
        <w:tc>
          <w:tcPr>
            <w:tcW w:w="3076" w:type="dxa"/>
          </w:tcPr>
          <w:p w14:paraId="21D46048" w14:textId="77777777" w:rsidR="00FD40C2" w:rsidRPr="00113142" w:rsidRDefault="00FD40C2" w:rsidP="00D43D6B">
            <w:pPr>
              <w:pStyle w:val="Header"/>
              <w:ind w:left="186" w:hanging="9"/>
              <w:jc w:val="both"/>
              <w:rPr>
                <w:bCs/>
                <w:color w:val="000000"/>
              </w:rPr>
            </w:pPr>
          </w:p>
        </w:tc>
      </w:tr>
      <w:tr w:rsidR="00FD40C2" w:rsidRPr="00113142" w14:paraId="5B1F0C36" w14:textId="77777777" w:rsidTr="00D43D6B">
        <w:trPr>
          <w:cantSplit/>
          <w:jc w:val="center"/>
        </w:trPr>
        <w:tc>
          <w:tcPr>
            <w:tcW w:w="832" w:type="dxa"/>
            <w:vAlign w:val="center"/>
          </w:tcPr>
          <w:p w14:paraId="69BB42F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9</w:t>
            </w:r>
          </w:p>
        </w:tc>
        <w:tc>
          <w:tcPr>
            <w:tcW w:w="2852" w:type="dxa"/>
            <w:tcMar>
              <w:left w:w="57" w:type="dxa"/>
              <w:right w:w="57" w:type="dxa"/>
            </w:tcMar>
            <w:vAlign w:val="center"/>
          </w:tcPr>
          <w:p w14:paraId="50041E59" w14:textId="77777777" w:rsidR="00FD40C2" w:rsidRPr="00113142" w:rsidRDefault="00FD40C2" w:rsidP="00D43D6B">
            <w:pPr>
              <w:pStyle w:val="Header"/>
              <w:ind w:left="186" w:hanging="9"/>
              <w:jc w:val="both"/>
              <w:rPr>
                <w:bCs/>
                <w:color w:val="000000"/>
                <w:lang w:eastAsia="lt-LT"/>
              </w:rPr>
            </w:pPr>
            <w:r>
              <w:rPr>
                <w:bCs/>
                <w:color w:val="000000"/>
              </w:rPr>
              <w:t xml:space="preserve">Nominali galia, </w:t>
            </w:r>
            <w:r w:rsidRPr="00113142">
              <w:rPr>
                <w:bCs/>
                <w:color w:val="000000"/>
              </w:rPr>
              <w:t>k</w:t>
            </w:r>
            <w:r>
              <w:rPr>
                <w:bCs/>
                <w:color w:val="000000"/>
              </w:rPr>
              <w:t>VA</w:t>
            </w:r>
          </w:p>
        </w:tc>
        <w:tc>
          <w:tcPr>
            <w:tcW w:w="3730" w:type="dxa"/>
            <w:tcMar>
              <w:left w:w="57" w:type="dxa"/>
              <w:right w:w="57" w:type="dxa"/>
            </w:tcMar>
            <w:vAlign w:val="center"/>
          </w:tcPr>
          <w:p w14:paraId="490D0D67" w14:textId="77777777" w:rsidR="00FD40C2" w:rsidRPr="00113142" w:rsidRDefault="00FD40C2" w:rsidP="00D43D6B">
            <w:pPr>
              <w:pStyle w:val="Header"/>
              <w:ind w:left="186" w:hanging="9"/>
              <w:jc w:val="both"/>
              <w:rPr>
                <w:bCs/>
                <w:color w:val="000000"/>
              </w:rPr>
            </w:pPr>
            <w:r>
              <w:rPr>
                <w:bCs/>
                <w:color w:val="000000"/>
              </w:rPr>
              <w:t>≥25</w:t>
            </w:r>
          </w:p>
        </w:tc>
        <w:tc>
          <w:tcPr>
            <w:tcW w:w="3076" w:type="dxa"/>
          </w:tcPr>
          <w:p w14:paraId="14C816CA" w14:textId="77777777" w:rsidR="00FD40C2" w:rsidRDefault="00FD40C2" w:rsidP="00D43D6B">
            <w:pPr>
              <w:pStyle w:val="Header"/>
              <w:ind w:left="186" w:hanging="9"/>
              <w:jc w:val="both"/>
              <w:rPr>
                <w:bCs/>
                <w:color w:val="000000"/>
              </w:rPr>
            </w:pPr>
          </w:p>
        </w:tc>
      </w:tr>
      <w:tr w:rsidR="00FD40C2" w:rsidRPr="00113142" w14:paraId="35B36AE2" w14:textId="77777777" w:rsidTr="00D43D6B">
        <w:trPr>
          <w:cantSplit/>
          <w:jc w:val="center"/>
        </w:trPr>
        <w:tc>
          <w:tcPr>
            <w:tcW w:w="832" w:type="dxa"/>
            <w:vAlign w:val="center"/>
          </w:tcPr>
          <w:p w14:paraId="512462BC"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10</w:t>
            </w:r>
          </w:p>
        </w:tc>
        <w:tc>
          <w:tcPr>
            <w:tcW w:w="2852" w:type="dxa"/>
            <w:tcMar>
              <w:left w:w="57" w:type="dxa"/>
              <w:right w:w="57" w:type="dxa"/>
            </w:tcMar>
            <w:vAlign w:val="center"/>
          </w:tcPr>
          <w:p w14:paraId="7BECAE72" w14:textId="77777777" w:rsidR="00FD40C2" w:rsidRPr="00113142" w:rsidRDefault="00FD40C2" w:rsidP="00D43D6B">
            <w:pPr>
              <w:pStyle w:val="Header"/>
              <w:ind w:left="186" w:hanging="9"/>
              <w:jc w:val="both"/>
              <w:rPr>
                <w:bCs/>
                <w:color w:val="000000"/>
                <w:lang w:eastAsia="lt-LT"/>
              </w:rPr>
            </w:pPr>
            <w:r w:rsidRPr="00113142">
              <w:rPr>
                <w:bCs/>
                <w:color w:val="000000"/>
              </w:rPr>
              <w:t>Galios didinimo galimybė</w:t>
            </w:r>
          </w:p>
        </w:tc>
        <w:tc>
          <w:tcPr>
            <w:tcW w:w="3730" w:type="dxa"/>
            <w:tcMar>
              <w:left w:w="57" w:type="dxa"/>
              <w:right w:w="57" w:type="dxa"/>
            </w:tcMar>
            <w:vAlign w:val="center"/>
          </w:tcPr>
          <w:p w14:paraId="41ED37B0" w14:textId="77777777" w:rsidR="00FD40C2" w:rsidRPr="00113142" w:rsidRDefault="00FD40C2" w:rsidP="00D43D6B">
            <w:pPr>
              <w:pStyle w:val="Header"/>
              <w:ind w:left="186" w:hanging="9"/>
              <w:jc w:val="both"/>
              <w:rPr>
                <w:bCs/>
                <w:color w:val="000000"/>
                <w:highlight w:val="yellow"/>
              </w:rPr>
            </w:pPr>
            <w:r w:rsidRPr="00113142">
              <w:rPr>
                <w:bCs/>
                <w:i/>
                <w:color w:val="000000"/>
              </w:rPr>
              <w:t>Nurodyti</w:t>
            </w:r>
          </w:p>
        </w:tc>
        <w:tc>
          <w:tcPr>
            <w:tcW w:w="3076" w:type="dxa"/>
          </w:tcPr>
          <w:p w14:paraId="447E208C" w14:textId="77777777" w:rsidR="00FD40C2" w:rsidRPr="00113142" w:rsidRDefault="00FD40C2" w:rsidP="00D43D6B">
            <w:pPr>
              <w:pStyle w:val="Header"/>
              <w:ind w:left="186" w:hanging="9"/>
              <w:jc w:val="both"/>
              <w:rPr>
                <w:bCs/>
                <w:i/>
                <w:color w:val="000000"/>
              </w:rPr>
            </w:pPr>
          </w:p>
        </w:tc>
      </w:tr>
      <w:tr w:rsidR="00FD40C2" w:rsidRPr="00113142" w14:paraId="168835FB" w14:textId="77777777" w:rsidTr="00D43D6B">
        <w:trPr>
          <w:cantSplit/>
          <w:jc w:val="center"/>
        </w:trPr>
        <w:tc>
          <w:tcPr>
            <w:tcW w:w="832" w:type="dxa"/>
            <w:vAlign w:val="center"/>
          </w:tcPr>
          <w:p w14:paraId="3F1839A4"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11</w:t>
            </w:r>
          </w:p>
        </w:tc>
        <w:tc>
          <w:tcPr>
            <w:tcW w:w="2852" w:type="dxa"/>
            <w:tcMar>
              <w:left w:w="57" w:type="dxa"/>
              <w:right w:w="57" w:type="dxa"/>
            </w:tcMar>
            <w:vAlign w:val="center"/>
          </w:tcPr>
          <w:p w14:paraId="1F6824BE" w14:textId="77777777" w:rsidR="00FD40C2" w:rsidRPr="00113142" w:rsidRDefault="00FD40C2" w:rsidP="00D43D6B">
            <w:pPr>
              <w:pStyle w:val="Header"/>
              <w:ind w:left="186" w:hanging="9"/>
              <w:jc w:val="both"/>
              <w:rPr>
                <w:bCs/>
                <w:color w:val="000000"/>
              </w:rPr>
            </w:pPr>
            <w:r w:rsidRPr="00113142">
              <w:rPr>
                <w:bCs/>
                <w:color w:val="000000"/>
              </w:rPr>
              <w:t>Fazių skaičius</w:t>
            </w:r>
          </w:p>
        </w:tc>
        <w:tc>
          <w:tcPr>
            <w:tcW w:w="3730" w:type="dxa"/>
            <w:tcMar>
              <w:left w:w="57" w:type="dxa"/>
              <w:right w:w="57" w:type="dxa"/>
            </w:tcMar>
            <w:vAlign w:val="center"/>
          </w:tcPr>
          <w:p w14:paraId="79565088" w14:textId="77777777" w:rsidR="00FD40C2" w:rsidRPr="00113142" w:rsidRDefault="00FD40C2" w:rsidP="00D43D6B">
            <w:pPr>
              <w:pStyle w:val="Header"/>
              <w:ind w:left="186" w:hanging="9"/>
              <w:jc w:val="both"/>
              <w:rPr>
                <w:bCs/>
                <w:color w:val="000000"/>
                <w:highlight w:val="yellow"/>
              </w:rPr>
            </w:pPr>
            <w:r w:rsidRPr="00113142">
              <w:rPr>
                <w:bCs/>
                <w:color w:val="000000"/>
              </w:rPr>
              <w:t>3</w:t>
            </w:r>
          </w:p>
        </w:tc>
        <w:tc>
          <w:tcPr>
            <w:tcW w:w="3076" w:type="dxa"/>
          </w:tcPr>
          <w:p w14:paraId="7F5C647E" w14:textId="77777777" w:rsidR="00FD40C2" w:rsidRPr="00113142" w:rsidRDefault="00FD40C2" w:rsidP="00D43D6B">
            <w:pPr>
              <w:pStyle w:val="Header"/>
              <w:ind w:left="186" w:hanging="9"/>
              <w:jc w:val="both"/>
              <w:rPr>
                <w:bCs/>
                <w:color w:val="000000"/>
              </w:rPr>
            </w:pPr>
          </w:p>
        </w:tc>
      </w:tr>
      <w:tr w:rsidR="00FD40C2" w:rsidRPr="00113142" w14:paraId="7518D51D" w14:textId="77777777" w:rsidTr="00D43D6B">
        <w:trPr>
          <w:cantSplit/>
          <w:jc w:val="center"/>
        </w:trPr>
        <w:tc>
          <w:tcPr>
            <w:tcW w:w="832" w:type="dxa"/>
            <w:vAlign w:val="center"/>
          </w:tcPr>
          <w:p w14:paraId="028B899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12</w:t>
            </w:r>
          </w:p>
        </w:tc>
        <w:tc>
          <w:tcPr>
            <w:tcW w:w="2852" w:type="dxa"/>
            <w:tcMar>
              <w:left w:w="57" w:type="dxa"/>
              <w:right w:w="57" w:type="dxa"/>
            </w:tcMar>
            <w:vAlign w:val="center"/>
          </w:tcPr>
          <w:p w14:paraId="3E296009" w14:textId="77777777" w:rsidR="00FD40C2" w:rsidRPr="00113142" w:rsidRDefault="00FD40C2" w:rsidP="00D43D6B">
            <w:pPr>
              <w:pStyle w:val="Header"/>
              <w:ind w:left="186" w:hanging="9"/>
              <w:jc w:val="both"/>
              <w:rPr>
                <w:bCs/>
                <w:color w:val="000000"/>
              </w:rPr>
            </w:pPr>
            <w:r w:rsidRPr="00113142">
              <w:rPr>
                <w:bCs/>
                <w:color w:val="000000"/>
              </w:rPr>
              <w:t>Nominali įėjimo įtampa</w:t>
            </w:r>
          </w:p>
        </w:tc>
        <w:tc>
          <w:tcPr>
            <w:tcW w:w="3730" w:type="dxa"/>
            <w:tcMar>
              <w:left w:w="57" w:type="dxa"/>
              <w:right w:w="57" w:type="dxa"/>
            </w:tcMar>
            <w:vAlign w:val="center"/>
          </w:tcPr>
          <w:p w14:paraId="54560360" w14:textId="77777777" w:rsidR="00FD40C2" w:rsidRPr="00C15990" w:rsidRDefault="00FD40C2" w:rsidP="00D43D6B">
            <w:pPr>
              <w:pStyle w:val="Header"/>
              <w:ind w:left="186" w:hanging="9"/>
              <w:jc w:val="both"/>
              <w:rPr>
                <w:bCs/>
                <w:color w:val="000000"/>
                <w:highlight w:val="yellow"/>
              </w:rPr>
            </w:pPr>
            <w:r w:rsidRPr="00C15990">
              <w:rPr>
                <w:bCs/>
                <w:color w:val="000000"/>
              </w:rPr>
              <w:t>3 x 400/230 V + N</w:t>
            </w:r>
          </w:p>
        </w:tc>
        <w:tc>
          <w:tcPr>
            <w:tcW w:w="3076" w:type="dxa"/>
          </w:tcPr>
          <w:p w14:paraId="02CC5D02" w14:textId="77777777" w:rsidR="00FD40C2" w:rsidRPr="00C15990" w:rsidRDefault="00FD40C2" w:rsidP="00D43D6B">
            <w:pPr>
              <w:pStyle w:val="Header"/>
              <w:ind w:left="186" w:hanging="9"/>
              <w:jc w:val="both"/>
              <w:rPr>
                <w:bCs/>
                <w:color w:val="000000"/>
              </w:rPr>
            </w:pPr>
          </w:p>
        </w:tc>
      </w:tr>
      <w:tr w:rsidR="00FD40C2" w:rsidRPr="00113142" w14:paraId="7A6E5DB8" w14:textId="77777777" w:rsidTr="00D43D6B">
        <w:trPr>
          <w:cantSplit/>
          <w:jc w:val="center"/>
        </w:trPr>
        <w:tc>
          <w:tcPr>
            <w:tcW w:w="832" w:type="dxa"/>
            <w:vAlign w:val="center"/>
          </w:tcPr>
          <w:p w14:paraId="54B4AD00"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lastRenderedPageBreak/>
              <w:t>13</w:t>
            </w:r>
          </w:p>
        </w:tc>
        <w:tc>
          <w:tcPr>
            <w:tcW w:w="2852" w:type="dxa"/>
            <w:tcMar>
              <w:left w:w="57" w:type="dxa"/>
              <w:right w:w="57" w:type="dxa"/>
            </w:tcMar>
            <w:vAlign w:val="center"/>
          </w:tcPr>
          <w:p w14:paraId="325DC652" w14:textId="77777777" w:rsidR="00FD40C2" w:rsidRPr="00113142" w:rsidRDefault="00FD40C2" w:rsidP="00D43D6B">
            <w:pPr>
              <w:pStyle w:val="Header"/>
              <w:ind w:left="186" w:hanging="9"/>
              <w:jc w:val="both"/>
              <w:rPr>
                <w:bCs/>
                <w:color w:val="000000"/>
              </w:rPr>
            </w:pPr>
            <w:r w:rsidRPr="00113142">
              <w:rPr>
                <w:bCs/>
                <w:color w:val="000000"/>
              </w:rPr>
              <w:t>Įeinančios įtampos svyravimo toleravimas</w:t>
            </w:r>
          </w:p>
        </w:tc>
        <w:tc>
          <w:tcPr>
            <w:tcW w:w="3730" w:type="dxa"/>
            <w:tcMar>
              <w:left w:w="57" w:type="dxa"/>
              <w:right w:w="57" w:type="dxa"/>
            </w:tcMar>
            <w:vAlign w:val="center"/>
          </w:tcPr>
          <w:p w14:paraId="528E1227" w14:textId="77777777" w:rsidR="00FD40C2" w:rsidRDefault="00FD40C2" w:rsidP="00D43D6B">
            <w:pPr>
              <w:pStyle w:val="Header"/>
              <w:ind w:left="186" w:hanging="9"/>
              <w:jc w:val="both"/>
              <w:rPr>
                <w:bCs/>
                <w:color w:val="000000"/>
              </w:rPr>
            </w:pPr>
            <w:r w:rsidRPr="00113142">
              <w:rPr>
                <w:bCs/>
                <w:color w:val="000000"/>
              </w:rPr>
              <w:t>(-</w:t>
            </w:r>
            <w:r>
              <w:rPr>
                <w:bCs/>
                <w:color w:val="000000"/>
              </w:rPr>
              <w:t>10%/+15%) 3 x 360/207V iki 3 x 460/264</w:t>
            </w:r>
            <w:proofErr w:type="gramStart"/>
            <w:r w:rsidRPr="00113142">
              <w:rPr>
                <w:bCs/>
                <w:color w:val="000000"/>
              </w:rPr>
              <w:t>V  &lt;</w:t>
            </w:r>
            <w:proofErr w:type="gramEnd"/>
            <w:r w:rsidRPr="00113142">
              <w:rPr>
                <w:bCs/>
                <w:color w:val="000000"/>
              </w:rPr>
              <w:t>100% apkrova</w:t>
            </w:r>
          </w:p>
          <w:p w14:paraId="2F5B3E42" w14:textId="77777777" w:rsidR="00FD40C2" w:rsidRDefault="00FD40C2" w:rsidP="00D43D6B">
            <w:pPr>
              <w:pStyle w:val="Header"/>
              <w:ind w:left="186" w:hanging="9"/>
              <w:jc w:val="both"/>
              <w:rPr>
                <w:bCs/>
                <w:color w:val="000000"/>
              </w:rPr>
            </w:pPr>
            <w:r>
              <w:rPr>
                <w:bCs/>
                <w:color w:val="000000"/>
              </w:rPr>
              <w:t>(-20</w:t>
            </w:r>
            <w:r w:rsidRPr="00113142">
              <w:rPr>
                <w:bCs/>
                <w:color w:val="000000"/>
              </w:rPr>
              <w:t>%/+15%) 3 x</w:t>
            </w:r>
            <w:r>
              <w:rPr>
                <w:bCs/>
                <w:color w:val="000000"/>
              </w:rPr>
              <w:t xml:space="preserve"> 320/184V iki 3 x 460/264</w:t>
            </w:r>
            <w:proofErr w:type="gramStart"/>
            <w:r>
              <w:rPr>
                <w:bCs/>
                <w:color w:val="000000"/>
              </w:rPr>
              <w:t>V  &lt;</w:t>
            </w:r>
            <w:proofErr w:type="gramEnd"/>
            <w:r w:rsidRPr="00113142">
              <w:rPr>
                <w:bCs/>
                <w:color w:val="000000"/>
              </w:rPr>
              <w:t>80% apkrova</w:t>
            </w:r>
          </w:p>
          <w:p w14:paraId="5A702684" w14:textId="77777777" w:rsidR="00FD40C2" w:rsidRPr="00113142" w:rsidRDefault="00FD40C2" w:rsidP="00D43D6B">
            <w:pPr>
              <w:pStyle w:val="Header"/>
              <w:ind w:left="186" w:hanging="9"/>
              <w:jc w:val="both"/>
              <w:rPr>
                <w:bCs/>
                <w:color w:val="000000"/>
                <w:highlight w:val="yellow"/>
              </w:rPr>
            </w:pPr>
            <w:r>
              <w:rPr>
                <w:bCs/>
                <w:color w:val="000000"/>
              </w:rPr>
              <w:t>(-35</w:t>
            </w:r>
            <w:r w:rsidRPr="00113142">
              <w:rPr>
                <w:bCs/>
                <w:color w:val="000000"/>
              </w:rPr>
              <w:t>%/+15%) 3 x</w:t>
            </w:r>
            <w:r>
              <w:rPr>
                <w:bCs/>
                <w:color w:val="000000"/>
              </w:rPr>
              <w:t xml:space="preserve"> 280/161V iki 3 x 460/264</w:t>
            </w:r>
            <w:proofErr w:type="gramStart"/>
            <w:r>
              <w:rPr>
                <w:bCs/>
                <w:color w:val="000000"/>
              </w:rPr>
              <w:t>V  &lt;</w:t>
            </w:r>
            <w:proofErr w:type="gramEnd"/>
            <w:r w:rsidRPr="00113142">
              <w:rPr>
                <w:bCs/>
                <w:color w:val="000000"/>
              </w:rPr>
              <w:t>60% apkrova</w:t>
            </w:r>
          </w:p>
        </w:tc>
        <w:tc>
          <w:tcPr>
            <w:tcW w:w="3076" w:type="dxa"/>
          </w:tcPr>
          <w:p w14:paraId="1B828D2B" w14:textId="77777777" w:rsidR="00FD40C2" w:rsidRPr="00113142" w:rsidRDefault="00FD40C2" w:rsidP="00D43D6B">
            <w:pPr>
              <w:pStyle w:val="Header"/>
              <w:ind w:left="186" w:hanging="9"/>
              <w:jc w:val="both"/>
              <w:rPr>
                <w:bCs/>
                <w:color w:val="000000"/>
              </w:rPr>
            </w:pPr>
          </w:p>
        </w:tc>
      </w:tr>
      <w:tr w:rsidR="00FD40C2" w:rsidRPr="00C15990" w14:paraId="1837B995" w14:textId="77777777" w:rsidTr="00D43D6B">
        <w:trPr>
          <w:cantSplit/>
          <w:jc w:val="center"/>
        </w:trPr>
        <w:tc>
          <w:tcPr>
            <w:tcW w:w="832" w:type="dxa"/>
            <w:shd w:val="clear" w:color="auto" w:fill="auto"/>
            <w:vAlign w:val="center"/>
          </w:tcPr>
          <w:p w14:paraId="770E5766" w14:textId="77777777" w:rsidR="00FD40C2" w:rsidRPr="00C15990" w:rsidRDefault="00FD40C2" w:rsidP="00D43D6B">
            <w:pPr>
              <w:pStyle w:val="Header"/>
              <w:ind w:left="186" w:hanging="9"/>
              <w:jc w:val="both"/>
              <w:rPr>
                <w:bCs/>
                <w:color w:val="000000"/>
                <w:lang w:eastAsia="lt-LT"/>
              </w:rPr>
            </w:pPr>
            <w:r w:rsidRPr="00C15990">
              <w:rPr>
                <w:bCs/>
                <w:color w:val="000000"/>
                <w:lang w:eastAsia="lt-LT"/>
              </w:rPr>
              <w:t>14</w:t>
            </w:r>
          </w:p>
        </w:tc>
        <w:tc>
          <w:tcPr>
            <w:tcW w:w="2852" w:type="dxa"/>
            <w:shd w:val="clear" w:color="auto" w:fill="auto"/>
            <w:tcMar>
              <w:left w:w="57" w:type="dxa"/>
              <w:right w:w="57" w:type="dxa"/>
            </w:tcMar>
            <w:vAlign w:val="center"/>
          </w:tcPr>
          <w:p w14:paraId="7C3BD21F" w14:textId="77777777" w:rsidR="00FD40C2" w:rsidRPr="00C15990" w:rsidRDefault="00FD40C2" w:rsidP="00D43D6B">
            <w:pPr>
              <w:pStyle w:val="Header"/>
              <w:ind w:left="186" w:hanging="9"/>
              <w:jc w:val="both"/>
              <w:rPr>
                <w:bCs/>
                <w:color w:val="000000"/>
              </w:rPr>
            </w:pPr>
            <w:r w:rsidRPr="00C15990">
              <w:rPr>
                <w:bCs/>
                <w:color w:val="000000"/>
              </w:rPr>
              <w:t>Įėjimo harmonikų iškraipymas (THDI), esant 100% netiesinei apkrovai</w:t>
            </w:r>
          </w:p>
        </w:tc>
        <w:tc>
          <w:tcPr>
            <w:tcW w:w="3730" w:type="dxa"/>
            <w:shd w:val="clear" w:color="auto" w:fill="auto"/>
            <w:tcMar>
              <w:left w:w="57" w:type="dxa"/>
              <w:right w:w="57" w:type="dxa"/>
            </w:tcMar>
            <w:vAlign w:val="center"/>
          </w:tcPr>
          <w:p w14:paraId="1DF8E906" w14:textId="77777777" w:rsidR="00FD40C2" w:rsidRPr="00C15990" w:rsidRDefault="00FD40C2" w:rsidP="00D43D6B">
            <w:pPr>
              <w:pStyle w:val="Header"/>
              <w:ind w:left="186" w:hanging="9"/>
              <w:jc w:val="both"/>
              <w:rPr>
                <w:bCs/>
                <w:color w:val="000000"/>
              </w:rPr>
            </w:pPr>
            <w:r w:rsidRPr="00C15990">
              <w:rPr>
                <w:bCs/>
                <w:color w:val="000000"/>
              </w:rPr>
              <w:t>&lt; 3%</w:t>
            </w:r>
          </w:p>
        </w:tc>
        <w:tc>
          <w:tcPr>
            <w:tcW w:w="3076" w:type="dxa"/>
          </w:tcPr>
          <w:p w14:paraId="71104519" w14:textId="77777777" w:rsidR="00FD40C2" w:rsidRPr="00C15990" w:rsidRDefault="00FD40C2" w:rsidP="00D43D6B">
            <w:pPr>
              <w:pStyle w:val="Header"/>
              <w:ind w:left="186" w:hanging="9"/>
              <w:jc w:val="both"/>
              <w:rPr>
                <w:bCs/>
                <w:color w:val="000000"/>
              </w:rPr>
            </w:pPr>
          </w:p>
        </w:tc>
      </w:tr>
      <w:tr w:rsidR="00FD40C2" w:rsidRPr="00113142" w14:paraId="2F9233F0" w14:textId="77777777" w:rsidTr="00D43D6B">
        <w:trPr>
          <w:cantSplit/>
          <w:jc w:val="center"/>
        </w:trPr>
        <w:tc>
          <w:tcPr>
            <w:tcW w:w="832" w:type="dxa"/>
            <w:vAlign w:val="center"/>
          </w:tcPr>
          <w:p w14:paraId="2CD75961"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15</w:t>
            </w:r>
          </w:p>
        </w:tc>
        <w:tc>
          <w:tcPr>
            <w:tcW w:w="2852" w:type="dxa"/>
            <w:tcMar>
              <w:left w:w="57" w:type="dxa"/>
              <w:right w:w="57" w:type="dxa"/>
            </w:tcMar>
            <w:vAlign w:val="center"/>
          </w:tcPr>
          <w:p w14:paraId="5C8CA651" w14:textId="77777777" w:rsidR="00FD40C2" w:rsidRPr="00113142" w:rsidRDefault="00FD40C2" w:rsidP="00D43D6B">
            <w:pPr>
              <w:pStyle w:val="Header"/>
              <w:ind w:left="186" w:hanging="9"/>
              <w:jc w:val="both"/>
              <w:rPr>
                <w:bCs/>
                <w:color w:val="000000"/>
              </w:rPr>
            </w:pPr>
            <w:r w:rsidRPr="00113142">
              <w:rPr>
                <w:bCs/>
                <w:color w:val="000000"/>
              </w:rPr>
              <w:t>Įėjimo dažnis</w:t>
            </w:r>
          </w:p>
        </w:tc>
        <w:tc>
          <w:tcPr>
            <w:tcW w:w="3730" w:type="dxa"/>
            <w:tcMar>
              <w:left w:w="57" w:type="dxa"/>
              <w:right w:w="57" w:type="dxa"/>
            </w:tcMar>
            <w:vAlign w:val="center"/>
          </w:tcPr>
          <w:p w14:paraId="1AD56797" w14:textId="77777777" w:rsidR="00FD40C2" w:rsidRPr="00113142" w:rsidRDefault="00FD40C2" w:rsidP="00D43D6B">
            <w:pPr>
              <w:pStyle w:val="Header"/>
              <w:ind w:left="186" w:hanging="9"/>
              <w:jc w:val="both"/>
              <w:rPr>
                <w:bCs/>
                <w:color w:val="000000"/>
              </w:rPr>
            </w:pPr>
            <w:r w:rsidRPr="00113142">
              <w:rPr>
                <w:bCs/>
                <w:color w:val="000000"/>
              </w:rPr>
              <w:t>50 Hz</w:t>
            </w:r>
          </w:p>
        </w:tc>
        <w:tc>
          <w:tcPr>
            <w:tcW w:w="3076" w:type="dxa"/>
          </w:tcPr>
          <w:p w14:paraId="07F3D07E" w14:textId="77777777" w:rsidR="00FD40C2" w:rsidRPr="00113142" w:rsidRDefault="00FD40C2" w:rsidP="00D43D6B">
            <w:pPr>
              <w:pStyle w:val="Header"/>
              <w:ind w:left="186" w:hanging="9"/>
              <w:jc w:val="both"/>
              <w:rPr>
                <w:bCs/>
                <w:color w:val="000000"/>
              </w:rPr>
            </w:pPr>
          </w:p>
        </w:tc>
      </w:tr>
      <w:tr w:rsidR="00FD40C2" w:rsidRPr="00113142" w14:paraId="3ACEAAEB" w14:textId="77777777" w:rsidTr="00D43D6B">
        <w:trPr>
          <w:cantSplit/>
          <w:jc w:val="center"/>
        </w:trPr>
        <w:tc>
          <w:tcPr>
            <w:tcW w:w="832" w:type="dxa"/>
            <w:vAlign w:val="center"/>
          </w:tcPr>
          <w:p w14:paraId="16DF4094" w14:textId="77777777" w:rsidR="00FD40C2" w:rsidRPr="00113142" w:rsidRDefault="00FD40C2" w:rsidP="00D43D6B">
            <w:pPr>
              <w:pStyle w:val="Header"/>
              <w:ind w:left="186" w:hanging="9"/>
              <w:jc w:val="both"/>
              <w:rPr>
                <w:bCs/>
                <w:color w:val="000000"/>
                <w:lang w:eastAsia="lt-LT"/>
              </w:rPr>
            </w:pPr>
            <w:r>
              <w:rPr>
                <w:bCs/>
                <w:color w:val="000000"/>
                <w:lang w:eastAsia="lt-LT"/>
              </w:rPr>
              <w:t>16</w:t>
            </w:r>
          </w:p>
        </w:tc>
        <w:tc>
          <w:tcPr>
            <w:tcW w:w="2852" w:type="dxa"/>
            <w:tcMar>
              <w:left w:w="57" w:type="dxa"/>
              <w:right w:w="57" w:type="dxa"/>
            </w:tcMar>
            <w:vAlign w:val="center"/>
          </w:tcPr>
          <w:p w14:paraId="0DBD1EB2" w14:textId="77777777" w:rsidR="00FD40C2" w:rsidRPr="00113142" w:rsidRDefault="00FD40C2" w:rsidP="00D43D6B">
            <w:pPr>
              <w:pStyle w:val="Header"/>
              <w:ind w:left="186" w:hanging="9"/>
              <w:jc w:val="both"/>
              <w:rPr>
                <w:bCs/>
                <w:color w:val="000000"/>
              </w:rPr>
            </w:pPr>
            <w:r w:rsidRPr="00113142">
              <w:rPr>
                <w:bCs/>
                <w:color w:val="000000"/>
              </w:rPr>
              <w:t>Nominali įšėjimo įtampa</w:t>
            </w:r>
          </w:p>
        </w:tc>
        <w:tc>
          <w:tcPr>
            <w:tcW w:w="3730" w:type="dxa"/>
            <w:tcMar>
              <w:left w:w="57" w:type="dxa"/>
              <w:right w:w="57" w:type="dxa"/>
            </w:tcMar>
            <w:vAlign w:val="center"/>
          </w:tcPr>
          <w:p w14:paraId="2B4F5D98" w14:textId="77777777" w:rsidR="00FD40C2" w:rsidRPr="00113142" w:rsidRDefault="00FD40C2" w:rsidP="00D43D6B">
            <w:pPr>
              <w:pStyle w:val="Header"/>
              <w:ind w:left="186" w:hanging="9"/>
              <w:jc w:val="both"/>
              <w:rPr>
                <w:bCs/>
                <w:color w:val="000000"/>
                <w:highlight w:val="yellow"/>
              </w:rPr>
            </w:pPr>
            <w:r w:rsidRPr="00113142">
              <w:rPr>
                <w:bCs/>
                <w:color w:val="000000"/>
              </w:rPr>
              <w:t>3 x 400/230 V + N</w:t>
            </w:r>
          </w:p>
        </w:tc>
        <w:tc>
          <w:tcPr>
            <w:tcW w:w="3076" w:type="dxa"/>
          </w:tcPr>
          <w:p w14:paraId="1EC65C46" w14:textId="77777777" w:rsidR="00FD40C2" w:rsidRPr="00113142" w:rsidRDefault="00FD40C2" w:rsidP="00D43D6B">
            <w:pPr>
              <w:pStyle w:val="Header"/>
              <w:ind w:left="186" w:hanging="9"/>
              <w:jc w:val="both"/>
              <w:rPr>
                <w:bCs/>
                <w:color w:val="000000"/>
              </w:rPr>
            </w:pPr>
          </w:p>
        </w:tc>
      </w:tr>
      <w:tr w:rsidR="00FD40C2" w:rsidRPr="00113142" w14:paraId="7A40774A" w14:textId="77777777" w:rsidTr="00D43D6B">
        <w:trPr>
          <w:cantSplit/>
          <w:jc w:val="center"/>
        </w:trPr>
        <w:tc>
          <w:tcPr>
            <w:tcW w:w="832" w:type="dxa"/>
            <w:vAlign w:val="center"/>
          </w:tcPr>
          <w:p w14:paraId="257FC9C5"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17</w:t>
            </w:r>
          </w:p>
        </w:tc>
        <w:tc>
          <w:tcPr>
            <w:tcW w:w="2852" w:type="dxa"/>
            <w:tcMar>
              <w:left w:w="57" w:type="dxa"/>
              <w:right w:w="57" w:type="dxa"/>
            </w:tcMar>
            <w:vAlign w:val="center"/>
          </w:tcPr>
          <w:p w14:paraId="326C6096" w14:textId="77777777" w:rsidR="00FD40C2" w:rsidRPr="00113142" w:rsidRDefault="00FD40C2" w:rsidP="00D43D6B">
            <w:pPr>
              <w:pStyle w:val="Header"/>
              <w:ind w:left="186" w:hanging="9"/>
              <w:jc w:val="both"/>
              <w:rPr>
                <w:bCs/>
                <w:color w:val="000000"/>
              </w:rPr>
            </w:pPr>
            <w:r w:rsidRPr="00113142">
              <w:rPr>
                <w:bCs/>
                <w:color w:val="000000"/>
              </w:rPr>
              <w:t>Išėjimo dažnis</w:t>
            </w:r>
          </w:p>
        </w:tc>
        <w:tc>
          <w:tcPr>
            <w:tcW w:w="3730" w:type="dxa"/>
            <w:tcMar>
              <w:left w:w="57" w:type="dxa"/>
              <w:right w:w="57" w:type="dxa"/>
            </w:tcMar>
            <w:vAlign w:val="center"/>
          </w:tcPr>
          <w:p w14:paraId="02C2220E" w14:textId="77777777" w:rsidR="00FD40C2" w:rsidRPr="00113142" w:rsidRDefault="00FD40C2" w:rsidP="00D43D6B">
            <w:pPr>
              <w:pStyle w:val="Header"/>
              <w:ind w:left="186" w:hanging="9"/>
              <w:jc w:val="both"/>
              <w:rPr>
                <w:bCs/>
                <w:color w:val="000000"/>
                <w:highlight w:val="yellow"/>
              </w:rPr>
            </w:pPr>
            <w:r w:rsidRPr="00113142">
              <w:rPr>
                <w:bCs/>
                <w:color w:val="000000"/>
              </w:rPr>
              <w:t>50 Hz</w:t>
            </w:r>
            <w:r>
              <w:rPr>
                <w:bCs/>
                <w:color w:val="000000"/>
              </w:rPr>
              <w:t>, +/- 1Hz</w:t>
            </w:r>
          </w:p>
        </w:tc>
        <w:tc>
          <w:tcPr>
            <w:tcW w:w="3076" w:type="dxa"/>
          </w:tcPr>
          <w:p w14:paraId="6CA1121B" w14:textId="77777777" w:rsidR="00FD40C2" w:rsidRPr="00113142" w:rsidRDefault="00FD40C2" w:rsidP="00D43D6B">
            <w:pPr>
              <w:pStyle w:val="Header"/>
              <w:ind w:left="186" w:hanging="9"/>
              <w:jc w:val="both"/>
              <w:rPr>
                <w:bCs/>
                <w:color w:val="000000"/>
              </w:rPr>
            </w:pPr>
          </w:p>
        </w:tc>
      </w:tr>
      <w:tr w:rsidR="00FD40C2" w:rsidRPr="00113142" w14:paraId="239D52BB" w14:textId="77777777" w:rsidTr="00D43D6B">
        <w:trPr>
          <w:cantSplit/>
          <w:jc w:val="center"/>
        </w:trPr>
        <w:tc>
          <w:tcPr>
            <w:tcW w:w="832" w:type="dxa"/>
            <w:vMerge w:val="restart"/>
            <w:vAlign w:val="center"/>
          </w:tcPr>
          <w:p w14:paraId="162D4ECB" w14:textId="77777777" w:rsidR="00FD40C2" w:rsidRPr="00113142" w:rsidRDefault="00FD40C2" w:rsidP="00D43D6B">
            <w:pPr>
              <w:pStyle w:val="Header"/>
              <w:ind w:left="186" w:hanging="9"/>
              <w:jc w:val="both"/>
              <w:rPr>
                <w:bCs/>
                <w:color w:val="000000"/>
                <w:lang w:eastAsia="lt-LT"/>
              </w:rPr>
            </w:pPr>
          </w:p>
          <w:p w14:paraId="63346D6D"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18</w:t>
            </w:r>
          </w:p>
        </w:tc>
        <w:tc>
          <w:tcPr>
            <w:tcW w:w="2852" w:type="dxa"/>
            <w:vMerge w:val="restart"/>
            <w:tcMar>
              <w:left w:w="57" w:type="dxa"/>
              <w:right w:w="57" w:type="dxa"/>
            </w:tcMar>
            <w:vAlign w:val="center"/>
          </w:tcPr>
          <w:p w14:paraId="6D56EAD4" w14:textId="77777777" w:rsidR="00FD40C2" w:rsidRPr="00113142" w:rsidRDefault="00FD40C2" w:rsidP="00D43D6B">
            <w:pPr>
              <w:pStyle w:val="Header"/>
              <w:ind w:left="186" w:hanging="9"/>
              <w:jc w:val="both"/>
              <w:rPr>
                <w:bCs/>
                <w:color w:val="000000"/>
              </w:rPr>
            </w:pPr>
            <w:r w:rsidRPr="00113142">
              <w:rPr>
                <w:bCs/>
                <w:color w:val="000000"/>
              </w:rPr>
              <w:t>Dažnio tolerancija</w:t>
            </w:r>
          </w:p>
        </w:tc>
        <w:tc>
          <w:tcPr>
            <w:tcW w:w="3730" w:type="dxa"/>
            <w:tcMar>
              <w:left w:w="57" w:type="dxa"/>
              <w:right w:w="57" w:type="dxa"/>
            </w:tcMar>
            <w:vAlign w:val="center"/>
          </w:tcPr>
          <w:p w14:paraId="3A7BA700" w14:textId="77777777" w:rsidR="00FD40C2" w:rsidRPr="00113142" w:rsidRDefault="00FD40C2" w:rsidP="00D43D6B">
            <w:pPr>
              <w:pStyle w:val="Header"/>
              <w:ind w:left="186" w:hanging="9"/>
              <w:jc w:val="both"/>
              <w:rPr>
                <w:bCs/>
                <w:color w:val="000000"/>
              </w:rPr>
            </w:pPr>
            <w:r w:rsidRPr="00113142">
              <w:rPr>
                <w:bCs/>
                <w:color w:val="000000"/>
              </w:rPr>
              <w:t xml:space="preserve">Esant sinchronizacijai su </w:t>
            </w:r>
            <w:r w:rsidRPr="00113142">
              <w:rPr>
                <w:rFonts w:hint="eastAsia"/>
                <w:bCs/>
                <w:color w:val="000000"/>
              </w:rPr>
              <w:t>į</w:t>
            </w:r>
            <w:r w:rsidRPr="00113142">
              <w:rPr>
                <w:bCs/>
                <w:color w:val="000000"/>
              </w:rPr>
              <w:t>vadu (</w:t>
            </w:r>
            <w:proofErr w:type="gramStart"/>
            <w:r w:rsidRPr="00113142">
              <w:rPr>
                <w:bCs/>
                <w:color w:val="000000"/>
              </w:rPr>
              <w:t>pasirinktinai)</w:t>
            </w:r>
            <w:r>
              <w:rPr>
                <w:bCs/>
                <w:color w:val="000000"/>
              </w:rPr>
              <w:t xml:space="preserve">   </w:t>
            </w:r>
            <w:proofErr w:type="gramEnd"/>
            <w:r>
              <w:rPr>
                <w:bCs/>
                <w:color w:val="000000"/>
              </w:rPr>
              <w:t xml:space="preserve">                 </w:t>
            </w:r>
            <w:r w:rsidRPr="00113142">
              <w:rPr>
                <w:bCs/>
                <w:color w:val="000000"/>
              </w:rPr>
              <w:t>&lt; +/- 2%</w:t>
            </w:r>
            <w:r>
              <w:rPr>
                <w:bCs/>
                <w:color w:val="000000"/>
              </w:rPr>
              <w:t xml:space="preserve"> </w:t>
            </w:r>
            <w:r w:rsidRPr="00113142">
              <w:rPr>
                <w:bCs/>
                <w:color w:val="000000"/>
              </w:rPr>
              <w:t xml:space="preserve"> </w:t>
            </w:r>
          </w:p>
        </w:tc>
        <w:tc>
          <w:tcPr>
            <w:tcW w:w="3076" w:type="dxa"/>
          </w:tcPr>
          <w:p w14:paraId="34C278B4" w14:textId="77777777" w:rsidR="00FD40C2" w:rsidRPr="00113142" w:rsidRDefault="00FD40C2" w:rsidP="00D43D6B">
            <w:pPr>
              <w:pStyle w:val="Header"/>
              <w:ind w:left="186" w:hanging="9"/>
              <w:jc w:val="both"/>
              <w:rPr>
                <w:bCs/>
                <w:color w:val="000000"/>
              </w:rPr>
            </w:pPr>
          </w:p>
        </w:tc>
      </w:tr>
      <w:tr w:rsidR="00FD40C2" w:rsidRPr="00113142" w14:paraId="53521838" w14:textId="77777777" w:rsidTr="00D43D6B">
        <w:trPr>
          <w:cantSplit/>
          <w:jc w:val="center"/>
        </w:trPr>
        <w:tc>
          <w:tcPr>
            <w:tcW w:w="832" w:type="dxa"/>
            <w:vMerge/>
            <w:vAlign w:val="center"/>
          </w:tcPr>
          <w:p w14:paraId="657B9265" w14:textId="77777777" w:rsidR="00FD40C2" w:rsidRPr="00113142" w:rsidRDefault="00FD40C2" w:rsidP="00D43D6B">
            <w:pPr>
              <w:pStyle w:val="Header"/>
              <w:ind w:left="186" w:hanging="9"/>
              <w:jc w:val="both"/>
              <w:rPr>
                <w:bCs/>
                <w:color w:val="000000"/>
                <w:lang w:eastAsia="lt-LT"/>
              </w:rPr>
            </w:pPr>
          </w:p>
        </w:tc>
        <w:tc>
          <w:tcPr>
            <w:tcW w:w="2852" w:type="dxa"/>
            <w:vMerge/>
            <w:tcMar>
              <w:left w:w="57" w:type="dxa"/>
              <w:right w:w="57" w:type="dxa"/>
            </w:tcMar>
            <w:vAlign w:val="center"/>
          </w:tcPr>
          <w:p w14:paraId="50AC0AF3" w14:textId="77777777" w:rsidR="00FD40C2" w:rsidRPr="00113142" w:rsidRDefault="00FD40C2" w:rsidP="00D43D6B">
            <w:pPr>
              <w:pStyle w:val="Header"/>
              <w:ind w:left="186" w:hanging="9"/>
              <w:jc w:val="both"/>
              <w:rPr>
                <w:bCs/>
                <w:color w:val="000000"/>
              </w:rPr>
            </w:pPr>
          </w:p>
        </w:tc>
        <w:tc>
          <w:tcPr>
            <w:tcW w:w="3730" w:type="dxa"/>
            <w:tcMar>
              <w:left w:w="57" w:type="dxa"/>
              <w:right w:w="57" w:type="dxa"/>
            </w:tcMar>
            <w:vAlign w:val="center"/>
          </w:tcPr>
          <w:p w14:paraId="732CF972" w14:textId="77777777" w:rsidR="00FD40C2" w:rsidRPr="00113142" w:rsidRDefault="00FD40C2" w:rsidP="00D43D6B">
            <w:pPr>
              <w:pStyle w:val="Header"/>
              <w:ind w:left="186" w:hanging="9"/>
              <w:jc w:val="both"/>
              <w:rPr>
                <w:bCs/>
                <w:color w:val="000000"/>
              </w:rPr>
            </w:pPr>
            <w:r w:rsidRPr="00113142">
              <w:rPr>
                <w:bCs/>
                <w:color w:val="000000"/>
              </w:rPr>
              <w:t>Laisvas r</w:t>
            </w:r>
            <w:r>
              <w:rPr>
                <w:rFonts w:hint="eastAsia"/>
                <w:bCs/>
                <w:color w:val="000000"/>
              </w:rPr>
              <w:t>e</w:t>
            </w:r>
            <w:r w:rsidRPr="00113142">
              <w:rPr>
                <w:rFonts w:hint="eastAsia"/>
                <w:bCs/>
                <w:color w:val="000000"/>
              </w:rPr>
              <w:t>ž</w:t>
            </w:r>
            <w:r w:rsidRPr="00113142">
              <w:rPr>
                <w:bCs/>
                <w:color w:val="000000"/>
              </w:rPr>
              <w:t>imas</w:t>
            </w:r>
            <w:r>
              <w:rPr>
                <w:bCs/>
                <w:color w:val="000000"/>
              </w:rPr>
              <w:t xml:space="preserve"> </w:t>
            </w:r>
            <w:r w:rsidRPr="00113142">
              <w:rPr>
                <w:bCs/>
                <w:color w:val="000000"/>
              </w:rPr>
              <w:t>+/- 0.1%</w:t>
            </w:r>
          </w:p>
        </w:tc>
        <w:tc>
          <w:tcPr>
            <w:tcW w:w="3076" w:type="dxa"/>
          </w:tcPr>
          <w:p w14:paraId="1F6A7D35" w14:textId="77777777" w:rsidR="00FD40C2" w:rsidRPr="00113142" w:rsidRDefault="00FD40C2" w:rsidP="00D43D6B">
            <w:pPr>
              <w:pStyle w:val="Header"/>
              <w:ind w:left="186" w:hanging="9"/>
              <w:jc w:val="both"/>
              <w:rPr>
                <w:bCs/>
                <w:color w:val="000000"/>
              </w:rPr>
            </w:pPr>
          </w:p>
        </w:tc>
      </w:tr>
      <w:tr w:rsidR="00FD40C2" w:rsidRPr="00113142" w14:paraId="2A6E961B" w14:textId="77777777" w:rsidTr="00D43D6B">
        <w:trPr>
          <w:cantSplit/>
          <w:jc w:val="center"/>
        </w:trPr>
        <w:tc>
          <w:tcPr>
            <w:tcW w:w="832" w:type="dxa"/>
            <w:vMerge w:val="restart"/>
            <w:vAlign w:val="center"/>
          </w:tcPr>
          <w:p w14:paraId="0F77FE81"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19</w:t>
            </w:r>
          </w:p>
        </w:tc>
        <w:tc>
          <w:tcPr>
            <w:tcW w:w="2852" w:type="dxa"/>
            <w:vMerge w:val="restart"/>
            <w:tcMar>
              <w:left w:w="57" w:type="dxa"/>
              <w:right w:w="57" w:type="dxa"/>
            </w:tcMar>
            <w:vAlign w:val="center"/>
          </w:tcPr>
          <w:p w14:paraId="096B4C65" w14:textId="77777777" w:rsidR="00FD40C2" w:rsidRPr="00113142" w:rsidRDefault="00FD40C2" w:rsidP="00D43D6B">
            <w:pPr>
              <w:pStyle w:val="Header"/>
              <w:ind w:left="186" w:hanging="9"/>
              <w:jc w:val="both"/>
              <w:rPr>
                <w:bCs/>
                <w:color w:val="000000"/>
              </w:rPr>
            </w:pPr>
            <w:r w:rsidRPr="00113142">
              <w:rPr>
                <w:bCs/>
                <w:color w:val="000000"/>
              </w:rPr>
              <w:t>Įtampos stabilumas</w:t>
            </w:r>
          </w:p>
        </w:tc>
        <w:tc>
          <w:tcPr>
            <w:tcW w:w="3730" w:type="dxa"/>
            <w:tcMar>
              <w:left w:w="57" w:type="dxa"/>
              <w:right w:w="57" w:type="dxa"/>
            </w:tcMar>
            <w:vAlign w:val="center"/>
          </w:tcPr>
          <w:p w14:paraId="745E74A3" w14:textId="77777777" w:rsidR="00FD40C2" w:rsidRPr="00113142" w:rsidRDefault="00FD40C2" w:rsidP="00D43D6B">
            <w:pPr>
              <w:pStyle w:val="Header"/>
              <w:ind w:left="186" w:hanging="9"/>
              <w:jc w:val="both"/>
              <w:rPr>
                <w:bCs/>
                <w:color w:val="000000"/>
              </w:rPr>
            </w:pPr>
            <w:r w:rsidRPr="00113142">
              <w:rPr>
                <w:bCs/>
                <w:color w:val="000000"/>
              </w:rPr>
              <w:t>Statinis &lt; +/- 1%</w:t>
            </w:r>
          </w:p>
        </w:tc>
        <w:tc>
          <w:tcPr>
            <w:tcW w:w="3076" w:type="dxa"/>
          </w:tcPr>
          <w:p w14:paraId="66AD8906" w14:textId="77777777" w:rsidR="00FD40C2" w:rsidRPr="00113142" w:rsidRDefault="00FD40C2" w:rsidP="00D43D6B">
            <w:pPr>
              <w:pStyle w:val="Header"/>
              <w:ind w:left="186" w:hanging="9"/>
              <w:jc w:val="both"/>
              <w:rPr>
                <w:bCs/>
                <w:color w:val="000000"/>
              </w:rPr>
            </w:pPr>
          </w:p>
        </w:tc>
      </w:tr>
      <w:tr w:rsidR="00FD40C2" w:rsidRPr="00113142" w14:paraId="671CC731" w14:textId="77777777" w:rsidTr="00D43D6B">
        <w:trPr>
          <w:cantSplit/>
          <w:jc w:val="center"/>
        </w:trPr>
        <w:tc>
          <w:tcPr>
            <w:tcW w:w="832" w:type="dxa"/>
            <w:vMerge/>
            <w:vAlign w:val="center"/>
          </w:tcPr>
          <w:p w14:paraId="6F814500" w14:textId="77777777" w:rsidR="00FD40C2" w:rsidRPr="00113142" w:rsidRDefault="00FD40C2" w:rsidP="00D43D6B">
            <w:pPr>
              <w:pStyle w:val="Header"/>
              <w:ind w:left="186" w:hanging="9"/>
              <w:jc w:val="both"/>
              <w:rPr>
                <w:bCs/>
                <w:color w:val="000000"/>
                <w:lang w:eastAsia="lt-LT"/>
              </w:rPr>
            </w:pPr>
          </w:p>
        </w:tc>
        <w:tc>
          <w:tcPr>
            <w:tcW w:w="2852" w:type="dxa"/>
            <w:vMerge/>
            <w:tcMar>
              <w:left w:w="57" w:type="dxa"/>
              <w:right w:w="57" w:type="dxa"/>
            </w:tcMar>
            <w:vAlign w:val="center"/>
          </w:tcPr>
          <w:p w14:paraId="4D40FDDF" w14:textId="77777777" w:rsidR="00FD40C2" w:rsidRPr="00113142" w:rsidRDefault="00FD40C2" w:rsidP="00D43D6B">
            <w:pPr>
              <w:pStyle w:val="Header"/>
              <w:ind w:left="186" w:hanging="9"/>
              <w:jc w:val="both"/>
              <w:rPr>
                <w:bCs/>
                <w:color w:val="000000"/>
              </w:rPr>
            </w:pPr>
          </w:p>
        </w:tc>
        <w:tc>
          <w:tcPr>
            <w:tcW w:w="3730" w:type="dxa"/>
            <w:tcMar>
              <w:left w:w="57" w:type="dxa"/>
              <w:right w:w="57" w:type="dxa"/>
            </w:tcMar>
            <w:vAlign w:val="center"/>
          </w:tcPr>
          <w:p w14:paraId="51582B01" w14:textId="77777777" w:rsidR="00FD40C2" w:rsidRPr="00113142" w:rsidRDefault="00FD40C2" w:rsidP="00D43D6B">
            <w:pPr>
              <w:pStyle w:val="Header"/>
              <w:ind w:left="186" w:hanging="9"/>
              <w:jc w:val="both"/>
              <w:rPr>
                <w:bCs/>
                <w:color w:val="000000"/>
              </w:rPr>
            </w:pPr>
            <w:r w:rsidRPr="00113142">
              <w:rPr>
                <w:bCs/>
                <w:color w:val="000000"/>
              </w:rPr>
              <w:t>Dinaminis &lt; +/- 4%</w:t>
            </w:r>
          </w:p>
        </w:tc>
        <w:tc>
          <w:tcPr>
            <w:tcW w:w="3076" w:type="dxa"/>
          </w:tcPr>
          <w:p w14:paraId="3E769AC8" w14:textId="77777777" w:rsidR="00FD40C2" w:rsidRPr="00113142" w:rsidRDefault="00FD40C2" w:rsidP="00D43D6B">
            <w:pPr>
              <w:pStyle w:val="Header"/>
              <w:ind w:left="186" w:hanging="9"/>
              <w:jc w:val="both"/>
              <w:rPr>
                <w:bCs/>
                <w:color w:val="000000"/>
              </w:rPr>
            </w:pPr>
          </w:p>
        </w:tc>
      </w:tr>
      <w:tr w:rsidR="00FD40C2" w:rsidRPr="00113142" w14:paraId="6EFE8B35" w14:textId="77777777" w:rsidTr="00D43D6B">
        <w:trPr>
          <w:cantSplit/>
          <w:jc w:val="center"/>
        </w:trPr>
        <w:tc>
          <w:tcPr>
            <w:tcW w:w="832" w:type="dxa"/>
            <w:vMerge w:val="restart"/>
            <w:vAlign w:val="center"/>
          </w:tcPr>
          <w:p w14:paraId="56128927"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20</w:t>
            </w:r>
          </w:p>
        </w:tc>
        <w:tc>
          <w:tcPr>
            <w:tcW w:w="2852" w:type="dxa"/>
            <w:vMerge w:val="restart"/>
            <w:tcMar>
              <w:left w:w="57" w:type="dxa"/>
              <w:right w:w="57" w:type="dxa"/>
            </w:tcMar>
            <w:vAlign w:val="center"/>
          </w:tcPr>
          <w:p w14:paraId="20247BA8" w14:textId="77777777" w:rsidR="00FD40C2" w:rsidRPr="00113142" w:rsidRDefault="00FD40C2" w:rsidP="00D43D6B">
            <w:pPr>
              <w:pStyle w:val="Header"/>
              <w:ind w:left="186" w:hanging="9"/>
              <w:jc w:val="both"/>
              <w:rPr>
                <w:bCs/>
                <w:color w:val="000000"/>
              </w:rPr>
            </w:pPr>
            <w:r w:rsidRPr="00113142">
              <w:rPr>
                <w:bCs/>
                <w:color w:val="000000"/>
              </w:rPr>
              <w:t>Įtampos iškraipymo lygis</w:t>
            </w:r>
          </w:p>
        </w:tc>
        <w:tc>
          <w:tcPr>
            <w:tcW w:w="3730" w:type="dxa"/>
            <w:tcMar>
              <w:left w:w="57" w:type="dxa"/>
              <w:right w:w="57" w:type="dxa"/>
            </w:tcMar>
            <w:vAlign w:val="center"/>
          </w:tcPr>
          <w:p w14:paraId="32A89162" w14:textId="77777777" w:rsidR="00FD40C2" w:rsidRPr="00113142" w:rsidRDefault="00FD40C2" w:rsidP="00D43D6B">
            <w:pPr>
              <w:pStyle w:val="Header"/>
              <w:ind w:left="186" w:hanging="9"/>
              <w:jc w:val="both"/>
              <w:rPr>
                <w:bCs/>
                <w:color w:val="000000"/>
              </w:rPr>
            </w:pPr>
            <w:r w:rsidRPr="00113142">
              <w:rPr>
                <w:bCs/>
                <w:color w:val="000000"/>
              </w:rPr>
              <w:t xml:space="preserve">Esant tiesinei apkrovai &lt; </w:t>
            </w:r>
            <w:r>
              <w:rPr>
                <w:bCs/>
                <w:color w:val="000000"/>
              </w:rPr>
              <w:t>2</w:t>
            </w:r>
            <w:r w:rsidRPr="00113142">
              <w:rPr>
                <w:bCs/>
                <w:color w:val="000000"/>
              </w:rPr>
              <w:t>%</w:t>
            </w:r>
          </w:p>
        </w:tc>
        <w:tc>
          <w:tcPr>
            <w:tcW w:w="3076" w:type="dxa"/>
          </w:tcPr>
          <w:p w14:paraId="07DE1CAB" w14:textId="77777777" w:rsidR="00FD40C2" w:rsidRPr="00113142" w:rsidRDefault="00FD40C2" w:rsidP="00D43D6B">
            <w:pPr>
              <w:pStyle w:val="Header"/>
              <w:ind w:left="186" w:hanging="9"/>
              <w:jc w:val="both"/>
              <w:rPr>
                <w:bCs/>
                <w:color w:val="000000"/>
              </w:rPr>
            </w:pPr>
          </w:p>
        </w:tc>
      </w:tr>
      <w:tr w:rsidR="00FD40C2" w:rsidRPr="00113142" w14:paraId="70E14459" w14:textId="77777777" w:rsidTr="00D43D6B">
        <w:trPr>
          <w:cantSplit/>
          <w:jc w:val="center"/>
        </w:trPr>
        <w:tc>
          <w:tcPr>
            <w:tcW w:w="832" w:type="dxa"/>
            <w:vMerge/>
            <w:vAlign w:val="center"/>
          </w:tcPr>
          <w:p w14:paraId="362F6E36" w14:textId="77777777" w:rsidR="00FD40C2" w:rsidRPr="00113142" w:rsidRDefault="00FD40C2" w:rsidP="00D43D6B">
            <w:pPr>
              <w:pStyle w:val="Header"/>
              <w:ind w:left="186" w:hanging="9"/>
              <w:jc w:val="both"/>
              <w:rPr>
                <w:bCs/>
                <w:color w:val="000000"/>
                <w:lang w:eastAsia="lt-LT"/>
              </w:rPr>
            </w:pPr>
          </w:p>
        </w:tc>
        <w:tc>
          <w:tcPr>
            <w:tcW w:w="2852" w:type="dxa"/>
            <w:vMerge/>
            <w:tcMar>
              <w:left w:w="57" w:type="dxa"/>
              <w:right w:w="57" w:type="dxa"/>
            </w:tcMar>
            <w:vAlign w:val="center"/>
          </w:tcPr>
          <w:p w14:paraId="54A3CE21" w14:textId="77777777" w:rsidR="00FD40C2" w:rsidRPr="00113142" w:rsidRDefault="00FD40C2" w:rsidP="00D43D6B">
            <w:pPr>
              <w:pStyle w:val="Header"/>
              <w:ind w:left="186" w:hanging="9"/>
              <w:jc w:val="both"/>
              <w:rPr>
                <w:bCs/>
                <w:color w:val="000000"/>
              </w:rPr>
            </w:pPr>
          </w:p>
        </w:tc>
        <w:tc>
          <w:tcPr>
            <w:tcW w:w="3730" w:type="dxa"/>
            <w:tcMar>
              <w:left w:w="28" w:type="dxa"/>
              <w:right w:w="28" w:type="dxa"/>
            </w:tcMar>
            <w:vAlign w:val="center"/>
          </w:tcPr>
          <w:p w14:paraId="2B27B0E4" w14:textId="77777777" w:rsidR="00FD40C2" w:rsidRPr="00113142" w:rsidRDefault="00FD40C2" w:rsidP="00D43D6B">
            <w:pPr>
              <w:pStyle w:val="Header"/>
              <w:ind w:left="186" w:hanging="9"/>
              <w:jc w:val="both"/>
              <w:rPr>
                <w:bCs/>
                <w:color w:val="000000"/>
              </w:rPr>
            </w:pPr>
            <w:r w:rsidRPr="00113142">
              <w:rPr>
                <w:bCs/>
                <w:color w:val="000000"/>
              </w:rPr>
              <w:t xml:space="preserve">Esant netiesinei apkrovai </w:t>
            </w:r>
            <w:r>
              <w:rPr>
                <w:bCs/>
                <w:color w:val="000000"/>
              </w:rPr>
              <w:t>(EN62040-3:2001) &lt;4</w:t>
            </w:r>
            <w:r w:rsidRPr="00113142">
              <w:rPr>
                <w:bCs/>
                <w:color w:val="000000"/>
              </w:rPr>
              <w:t>%</w:t>
            </w:r>
          </w:p>
        </w:tc>
        <w:tc>
          <w:tcPr>
            <w:tcW w:w="3076" w:type="dxa"/>
          </w:tcPr>
          <w:p w14:paraId="2CB9D9B2" w14:textId="77777777" w:rsidR="00FD40C2" w:rsidRPr="00113142" w:rsidRDefault="00FD40C2" w:rsidP="00D43D6B">
            <w:pPr>
              <w:pStyle w:val="Header"/>
              <w:ind w:left="186" w:hanging="9"/>
              <w:jc w:val="both"/>
              <w:rPr>
                <w:bCs/>
                <w:color w:val="000000"/>
              </w:rPr>
            </w:pPr>
          </w:p>
        </w:tc>
      </w:tr>
      <w:tr w:rsidR="00FD40C2" w:rsidRPr="00113142" w14:paraId="6FBBF58A" w14:textId="77777777" w:rsidTr="00D43D6B">
        <w:trPr>
          <w:cantSplit/>
          <w:jc w:val="center"/>
        </w:trPr>
        <w:tc>
          <w:tcPr>
            <w:tcW w:w="832" w:type="dxa"/>
            <w:vAlign w:val="center"/>
          </w:tcPr>
          <w:p w14:paraId="0D07FD80"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21</w:t>
            </w:r>
          </w:p>
        </w:tc>
        <w:tc>
          <w:tcPr>
            <w:tcW w:w="2852" w:type="dxa"/>
            <w:tcMar>
              <w:left w:w="57" w:type="dxa"/>
              <w:right w:w="57" w:type="dxa"/>
            </w:tcMar>
            <w:vAlign w:val="center"/>
          </w:tcPr>
          <w:p w14:paraId="0694D206" w14:textId="77777777" w:rsidR="00FD40C2" w:rsidRPr="00113142" w:rsidRDefault="00FD40C2" w:rsidP="00D43D6B">
            <w:pPr>
              <w:pStyle w:val="Header"/>
              <w:ind w:left="186" w:hanging="9"/>
              <w:jc w:val="both"/>
              <w:rPr>
                <w:bCs/>
                <w:color w:val="000000"/>
              </w:rPr>
            </w:pPr>
            <w:r w:rsidRPr="00113142">
              <w:rPr>
                <w:bCs/>
                <w:color w:val="000000"/>
              </w:rPr>
              <w:t>Leistinos perkrovos ir jų trukmė</w:t>
            </w:r>
          </w:p>
        </w:tc>
        <w:tc>
          <w:tcPr>
            <w:tcW w:w="3730" w:type="dxa"/>
            <w:tcMar>
              <w:left w:w="57" w:type="dxa"/>
              <w:right w:w="57" w:type="dxa"/>
            </w:tcMar>
            <w:vAlign w:val="center"/>
          </w:tcPr>
          <w:p w14:paraId="1649DE57" w14:textId="77777777" w:rsidR="00FD40C2" w:rsidRPr="00113142" w:rsidRDefault="00FD40C2" w:rsidP="00D43D6B">
            <w:pPr>
              <w:pStyle w:val="Header"/>
              <w:ind w:left="186" w:hanging="9"/>
              <w:jc w:val="both"/>
              <w:rPr>
                <w:bCs/>
                <w:color w:val="000000"/>
                <w:highlight w:val="yellow"/>
              </w:rPr>
            </w:pPr>
            <w:r w:rsidRPr="00113142">
              <w:rPr>
                <w:bCs/>
                <w:color w:val="000000"/>
              </w:rPr>
              <w:t>10 min.: 125%, 1 min.: 150%</w:t>
            </w:r>
          </w:p>
        </w:tc>
        <w:tc>
          <w:tcPr>
            <w:tcW w:w="3076" w:type="dxa"/>
          </w:tcPr>
          <w:p w14:paraId="2AE35EE3" w14:textId="77777777" w:rsidR="00FD40C2" w:rsidRPr="00113142" w:rsidRDefault="00FD40C2" w:rsidP="00D43D6B">
            <w:pPr>
              <w:pStyle w:val="Header"/>
              <w:ind w:left="186" w:hanging="9"/>
              <w:jc w:val="both"/>
              <w:rPr>
                <w:bCs/>
                <w:color w:val="000000"/>
              </w:rPr>
            </w:pPr>
          </w:p>
        </w:tc>
      </w:tr>
      <w:tr w:rsidR="00FD40C2" w:rsidRPr="00113142" w14:paraId="69340CD9" w14:textId="77777777" w:rsidTr="00D43D6B">
        <w:trPr>
          <w:cantSplit/>
          <w:jc w:val="center"/>
        </w:trPr>
        <w:tc>
          <w:tcPr>
            <w:tcW w:w="832" w:type="dxa"/>
            <w:vAlign w:val="center"/>
          </w:tcPr>
          <w:p w14:paraId="18C7AF7D"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22</w:t>
            </w:r>
          </w:p>
        </w:tc>
        <w:tc>
          <w:tcPr>
            <w:tcW w:w="2852" w:type="dxa"/>
            <w:tcMar>
              <w:left w:w="57" w:type="dxa"/>
              <w:right w:w="57" w:type="dxa"/>
            </w:tcMar>
            <w:vAlign w:val="center"/>
          </w:tcPr>
          <w:p w14:paraId="3FA407BB" w14:textId="77777777" w:rsidR="00FD40C2" w:rsidRPr="00113142" w:rsidRDefault="00FD40C2" w:rsidP="00D43D6B">
            <w:pPr>
              <w:pStyle w:val="Header"/>
              <w:ind w:left="186" w:hanging="9"/>
              <w:rPr>
                <w:bCs/>
                <w:color w:val="000000"/>
              </w:rPr>
            </w:pPr>
            <w:r w:rsidRPr="00113142">
              <w:rPr>
                <w:bCs/>
                <w:color w:val="000000"/>
              </w:rPr>
              <w:t>Leistinas amplitudės koeficientas be</w:t>
            </w:r>
            <w:r>
              <w:rPr>
                <w:bCs/>
                <w:color w:val="000000"/>
              </w:rPr>
              <w:t xml:space="preserve"> </w:t>
            </w:r>
            <w:r w:rsidRPr="00113142">
              <w:rPr>
                <w:bCs/>
                <w:color w:val="000000"/>
              </w:rPr>
              <w:t>ribojimų (Crest factor)</w:t>
            </w:r>
          </w:p>
        </w:tc>
        <w:tc>
          <w:tcPr>
            <w:tcW w:w="3730" w:type="dxa"/>
            <w:tcMar>
              <w:left w:w="57" w:type="dxa"/>
              <w:right w:w="57" w:type="dxa"/>
            </w:tcMar>
            <w:vAlign w:val="center"/>
          </w:tcPr>
          <w:p w14:paraId="12C9690D" w14:textId="77777777" w:rsidR="00FD40C2" w:rsidRPr="00113142" w:rsidRDefault="00FD40C2" w:rsidP="00D43D6B">
            <w:pPr>
              <w:pStyle w:val="Header"/>
              <w:ind w:left="186" w:hanging="9"/>
              <w:jc w:val="both"/>
              <w:rPr>
                <w:bCs/>
                <w:color w:val="000000"/>
              </w:rPr>
            </w:pPr>
            <w:r w:rsidRPr="00113142">
              <w:rPr>
                <w:bCs/>
                <w:color w:val="000000"/>
              </w:rPr>
              <w:t>3:1</w:t>
            </w:r>
          </w:p>
        </w:tc>
        <w:tc>
          <w:tcPr>
            <w:tcW w:w="3076" w:type="dxa"/>
          </w:tcPr>
          <w:p w14:paraId="53CFE293" w14:textId="77777777" w:rsidR="00FD40C2" w:rsidRPr="00113142" w:rsidRDefault="00FD40C2" w:rsidP="00D43D6B">
            <w:pPr>
              <w:pStyle w:val="Header"/>
              <w:ind w:left="186" w:hanging="9"/>
              <w:jc w:val="both"/>
              <w:rPr>
                <w:bCs/>
                <w:color w:val="000000"/>
              </w:rPr>
            </w:pPr>
          </w:p>
        </w:tc>
      </w:tr>
      <w:tr w:rsidR="00FD40C2" w:rsidRPr="00113142" w14:paraId="6700806A" w14:textId="77777777" w:rsidTr="00D43D6B">
        <w:trPr>
          <w:cantSplit/>
          <w:jc w:val="center"/>
        </w:trPr>
        <w:tc>
          <w:tcPr>
            <w:tcW w:w="832" w:type="dxa"/>
            <w:vAlign w:val="center"/>
          </w:tcPr>
          <w:p w14:paraId="0CDDCCC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23</w:t>
            </w:r>
          </w:p>
        </w:tc>
        <w:tc>
          <w:tcPr>
            <w:tcW w:w="2852" w:type="dxa"/>
            <w:tcMar>
              <w:left w:w="57" w:type="dxa"/>
              <w:right w:w="57" w:type="dxa"/>
            </w:tcMar>
            <w:vAlign w:val="center"/>
          </w:tcPr>
          <w:p w14:paraId="3406CADC" w14:textId="77777777" w:rsidR="00FD40C2" w:rsidRPr="00113142" w:rsidRDefault="00FD40C2" w:rsidP="00D43D6B">
            <w:pPr>
              <w:pStyle w:val="Header"/>
              <w:ind w:left="186" w:hanging="9"/>
              <w:jc w:val="both"/>
              <w:rPr>
                <w:bCs/>
                <w:color w:val="000000"/>
              </w:rPr>
            </w:pPr>
            <w:r w:rsidRPr="00113142">
              <w:rPr>
                <w:bCs/>
                <w:color w:val="000000"/>
              </w:rPr>
              <w:t>Efektyvumas ("double conversion" rėžimas) visame apkrovų diapazone</w:t>
            </w:r>
          </w:p>
        </w:tc>
        <w:tc>
          <w:tcPr>
            <w:tcW w:w="3730" w:type="dxa"/>
            <w:tcMar>
              <w:left w:w="57" w:type="dxa"/>
              <w:right w:w="57" w:type="dxa"/>
            </w:tcMar>
            <w:vAlign w:val="center"/>
          </w:tcPr>
          <w:p w14:paraId="03A13377" w14:textId="77777777" w:rsidR="00FD40C2" w:rsidRPr="00113142" w:rsidRDefault="00FD40C2" w:rsidP="00D43D6B">
            <w:pPr>
              <w:pStyle w:val="Header"/>
              <w:ind w:left="186" w:hanging="9"/>
              <w:jc w:val="both"/>
              <w:rPr>
                <w:bCs/>
                <w:color w:val="000000"/>
              </w:rPr>
            </w:pPr>
            <w:r w:rsidRPr="00113142">
              <w:rPr>
                <w:bCs/>
                <w:color w:val="000000"/>
              </w:rPr>
              <w:t>≥ 94%</w:t>
            </w:r>
          </w:p>
        </w:tc>
        <w:tc>
          <w:tcPr>
            <w:tcW w:w="3076" w:type="dxa"/>
          </w:tcPr>
          <w:p w14:paraId="5A401207" w14:textId="77777777" w:rsidR="00FD40C2" w:rsidRPr="00113142" w:rsidRDefault="00FD40C2" w:rsidP="00D43D6B">
            <w:pPr>
              <w:pStyle w:val="Header"/>
              <w:ind w:left="186" w:hanging="9"/>
              <w:jc w:val="both"/>
              <w:rPr>
                <w:bCs/>
                <w:color w:val="000000"/>
              </w:rPr>
            </w:pPr>
          </w:p>
        </w:tc>
      </w:tr>
      <w:tr w:rsidR="00FD40C2" w:rsidRPr="00113142" w14:paraId="5569A573" w14:textId="77777777" w:rsidTr="00D43D6B">
        <w:trPr>
          <w:cantSplit/>
          <w:jc w:val="center"/>
        </w:trPr>
        <w:tc>
          <w:tcPr>
            <w:tcW w:w="832" w:type="dxa"/>
            <w:vAlign w:val="center"/>
          </w:tcPr>
          <w:p w14:paraId="194B559A"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24</w:t>
            </w:r>
          </w:p>
        </w:tc>
        <w:tc>
          <w:tcPr>
            <w:tcW w:w="2852" w:type="dxa"/>
            <w:tcMar>
              <w:left w:w="57" w:type="dxa"/>
              <w:right w:w="57" w:type="dxa"/>
            </w:tcMar>
            <w:vAlign w:val="center"/>
          </w:tcPr>
          <w:p w14:paraId="7A1FA86B" w14:textId="77777777" w:rsidR="00FD40C2" w:rsidRPr="00113142" w:rsidRDefault="00FD40C2" w:rsidP="00D43D6B">
            <w:pPr>
              <w:pStyle w:val="Header"/>
              <w:ind w:left="186" w:hanging="9"/>
              <w:jc w:val="both"/>
              <w:rPr>
                <w:bCs/>
                <w:color w:val="000000"/>
              </w:rPr>
            </w:pPr>
            <w:r w:rsidRPr="00113142">
              <w:rPr>
                <w:bCs/>
                <w:color w:val="000000"/>
              </w:rPr>
              <w:t>Efektyvumas "Eco-mode" rėžime</w:t>
            </w:r>
          </w:p>
        </w:tc>
        <w:tc>
          <w:tcPr>
            <w:tcW w:w="3730" w:type="dxa"/>
            <w:tcMar>
              <w:left w:w="57" w:type="dxa"/>
              <w:right w:w="57" w:type="dxa"/>
            </w:tcMar>
            <w:vAlign w:val="center"/>
          </w:tcPr>
          <w:p w14:paraId="2B8D08E8" w14:textId="77777777" w:rsidR="00FD40C2" w:rsidRPr="00113142" w:rsidRDefault="00FD40C2" w:rsidP="00D43D6B">
            <w:pPr>
              <w:pStyle w:val="Header"/>
              <w:ind w:left="186" w:hanging="9"/>
              <w:jc w:val="both"/>
              <w:rPr>
                <w:bCs/>
                <w:color w:val="000000"/>
              </w:rPr>
            </w:pPr>
            <w:r w:rsidRPr="00113142">
              <w:rPr>
                <w:bCs/>
                <w:color w:val="000000"/>
              </w:rPr>
              <w:t>≥ 98%</w:t>
            </w:r>
          </w:p>
        </w:tc>
        <w:tc>
          <w:tcPr>
            <w:tcW w:w="3076" w:type="dxa"/>
          </w:tcPr>
          <w:p w14:paraId="5C9B85D2" w14:textId="77777777" w:rsidR="00FD40C2" w:rsidRPr="00113142" w:rsidRDefault="00FD40C2" w:rsidP="00D43D6B">
            <w:pPr>
              <w:pStyle w:val="Header"/>
              <w:ind w:left="186" w:hanging="9"/>
              <w:jc w:val="both"/>
              <w:rPr>
                <w:bCs/>
                <w:color w:val="000000"/>
              </w:rPr>
            </w:pPr>
          </w:p>
        </w:tc>
      </w:tr>
      <w:tr w:rsidR="00FD40C2" w:rsidRPr="00113142" w14:paraId="09C450CF" w14:textId="77777777" w:rsidTr="00D43D6B">
        <w:trPr>
          <w:cantSplit/>
          <w:jc w:val="center"/>
        </w:trPr>
        <w:tc>
          <w:tcPr>
            <w:tcW w:w="832" w:type="dxa"/>
            <w:vAlign w:val="center"/>
          </w:tcPr>
          <w:p w14:paraId="50FD16A6"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25</w:t>
            </w:r>
          </w:p>
        </w:tc>
        <w:tc>
          <w:tcPr>
            <w:tcW w:w="2852" w:type="dxa"/>
            <w:tcMar>
              <w:left w:w="57" w:type="dxa"/>
              <w:right w:w="57" w:type="dxa"/>
            </w:tcMar>
            <w:vAlign w:val="center"/>
          </w:tcPr>
          <w:p w14:paraId="185AD166" w14:textId="77777777" w:rsidR="00FD40C2" w:rsidRPr="00113142" w:rsidRDefault="00FD40C2" w:rsidP="00D43D6B">
            <w:pPr>
              <w:pStyle w:val="Header"/>
              <w:ind w:left="186" w:hanging="9"/>
              <w:jc w:val="both"/>
              <w:rPr>
                <w:bCs/>
                <w:color w:val="000000"/>
              </w:rPr>
            </w:pPr>
            <w:r w:rsidRPr="00113142">
              <w:rPr>
                <w:bCs/>
                <w:color w:val="000000"/>
              </w:rPr>
              <w:t>Fazių kampo nukrypimo tolerancija</w:t>
            </w:r>
          </w:p>
        </w:tc>
        <w:tc>
          <w:tcPr>
            <w:tcW w:w="3730" w:type="dxa"/>
            <w:tcMar>
              <w:left w:w="57" w:type="dxa"/>
              <w:right w:w="57" w:type="dxa"/>
            </w:tcMar>
            <w:vAlign w:val="center"/>
          </w:tcPr>
          <w:p w14:paraId="6F1FE987" w14:textId="77777777" w:rsidR="00FD40C2" w:rsidRPr="00113142" w:rsidRDefault="00FD40C2" w:rsidP="00D43D6B">
            <w:pPr>
              <w:pStyle w:val="Header"/>
              <w:ind w:left="186" w:hanging="9"/>
              <w:jc w:val="both"/>
              <w:rPr>
                <w:bCs/>
                <w:color w:val="000000"/>
              </w:rPr>
            </w:pPr>
            <w:r w:rsidRPr="00113142">
              <w:rPr>
                <w:bCs/>
                <w:color w:val="000000"/>
              </w:rPr>
              <w:t>&lt; 2°</w:t>
            </w:r>
          </w:p>
        </w:tc>
        <w:tc>
          <w:tcPr>
            <w:tcW w:w="3076" w:type="dxa"/>
          </w:tcPr>
          <w:p w14:paraId="364ED814" w14:textId="77777777" w:rsidR="00FD40C2" w:rsidRPr="00113142" w:rsidRDefault="00FD40C2" w:rsidP="00D43D6B">
            <w:pPr>
              <w:pStyle w:val="Header"/>
              <w:ind w:left="186" w:hanging="9"/>
              <w:jc w:val="both"/>
              <w:rPr>
                <w:bCs/>
                <w:color w:val="000000"/>
              </w:rPr>
            </w:pPr>
          </w:p>
        </w:tc>
      </w:tr>
      <w:tr w:rsidR="00FD40C2" w:rsidRPr="00113142" w14:paraId="6D6BD373" w14:textId="77777777" w:rsidTr="00D43D6B">
        <w:trPr>
          <w:cantSplit/>
          <w:jc w:val="center"/>
        </w:trPr>
        <w:tc>
          <w:tcPr>
            <w:tcW w:w="832" w:type="dxa"/>
            <w:vAlign w:val="center"/>
          </w:tcPr>
          <w:p w14:paraId="4B5CCAFF"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26</w:t>
            </w:r>
          </w:p>
        </w:tc>
        <w:tc>
          <w:tcPr>
            <w:tcW w:w="2852" w:type="dxa"/>
            <w:tcMar>
              <w:left w:w="57" w:type="dxa"/>
              <w:right w:w="57" w:type="dxa"/>
            </w:tcMar>
            <w:vAlign w:val="center"/>
          </w:tcPr>
          <w:p w14:paraId="41E48283" w14:textId="77777777" w:rsidR="00FD40C2" w:rsidRPr="00113142" w:rsidRDefault="00FD40C2" w:rsidP="00D43D6B">
            <w:pPr>
              <w:pStyle w:val="Header"/>
              <w:ind w:left="186" w:hanging="9"/>
              <w:jc w:val="both"/>
              <w:rPr>
                <w:bCs/>
                <w:color w:val="000000"/>
              </w:rPr>
            </w:pPr>
            <w:r w:rsidRPr="00113142">
              <w:rPr>
                <w:bCs/>
                <w:color w:val="000000"/>
              </w:rPr>
              <w:t>Autonominio darbo trukmė</w:t>
            </w:r>
          </w:p>
        </w:tc>
        <w:tc>
          <w:tcPr>
            <w:tcW w:w="3730" w:type="dxa"/>
            <w:tcMar>
              <w:left w:w="57" w:type="dxa"/>
              <w:right w:w="57" w:type="dxa"/>
            </w:tcMar>
            <w:vAlign w:val="center"/>
          </w:tcPr>
          <w:p w14:paraId="766FA850" w14:textId="77777777" w:rsidR="00FD40C2" w:rsidRPr="00462E8D" w:rsidRDefault="00FD40C2" w:rsidP="00D43D6B">
            <w:pPr>
              <w:pStyle w:val="Header"/>
              <w:ind w:left="186" w:hanging="9"/>
              <w:jc w:val="both"/>
              <w:rPr>
                <w:bCs/>
                <w:color w:val="000000"/>
              </w:rPr>
            </w:pPr>
            <w:r>
              <w:rPr>
                <w:bCs/>
                <w:color w:val="000000"/>
              </w:rPr>
              <w:t>≥ 5</w:t>
            </w:r>
            <w:r w:rsidRPr="00462E8D">
              <w:rPr>
                <w:bCs/>
                <w:color w:val="000000"/>
              </w:rPr>
              <w:t xml:space="preserve"> min prie pilnos galios</w:t>
            </w:r>
          </w:p>
        </w:tc>
        <w:tc>
          <w:tcPr>
            <w:tcW w:w="3076" w:type="dxa"/>
          </w:tcPr>
          <w:p w14:paraId="34990544" w14:textId="77777777" w:rsidR="00FD40C2" w:rsidRDefault="00FD40C2" w:rsidP="00D43D6B">
            <w:pPr>
              <w:pStyle w:val="Header"/>
              <w:ind w:left="186" w:hanging="9"/>
              <w:jc w:val="both"/>
              <w:rPr>
                <w:bCs/>
                <w:color w:val="000000"/>
              </w:rPr>
            </w:pPr>
          </w:p>
        </w:tc>
      </w:tr>
      <w:tr w:rsidR="00FD40C2" w:rsidRPr="00113142" w14:paraId="5E5EAF32" w14:textId="77777777" w:rsidTr="00D43D6B">
        <w:trPr>
          <w:cantSplit/>
          <w:jc w:val="center"/>
        </w:trPr>
        <w:tc>
          <w:tcPr>
            <w:tcW w:w="832" w:type="dxa"/>
            <w:vAlign w:val="center"/>
          </w:tcPr>
          <w:p w14:paraId="5C9BC322"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27</w:t>
            </w:r>
          </w:p>
        </w:tc>
        <w:tc>
          <w:tcPr>
            <w:tcW w:w="2852" w:type="dxa"/>
            <w:tcMar>
              <w:left w:w="57" w:type="dxa"/>
              <w:right w:w="57" w:type="dxa"/>
            </w:tcMar>
            <w:vAlign w:val="center"/>
          </w:tcPr>
          <w:p w14:paraId="5E99DFF8" w14:textId="77777777" w:rsidR="00FD40C2" w:rsidRPr="00113142" w:rsidRDefault="00FD40C2" w:rsidP="00D43D6B">
            <w:pPr>
              <w:pStyle w:val="Header"/>
              <w:ind w:left="186" w:hanging="9"/>
              <w:jc w:val="both"/>
              <w:rPr>
                <w:bCs/>
                <w:color w:val="000000"/>
              </w:rPr>
            </w:pPr>
            <w:r w:rsidRPr="00113142">
              <w:rPr>
                <w:bCs/>
                <w:color w:val="000000"/>
              </w:rPr>
              <w:t>Maximali trumpo jungimo srovė esant apėjimo režimui (RMS)</w:t>
            </w:r>
          </w:p>
        </w:tc>
        <w:tc>
          <w:tcPr>
            <w:tcW w:w="3730" w:type="dxa"/>
            <w:tcMar>
              <w:left w:w="57" w:type="dxa"/>
              <w:right w:w="57" w:type="dxa"/>
            </w:tcMar>
            <w:vAlign w:val="center"/>
          </w:tcPr>
          <w:p w14:paraId="50320728" w14:textId="77777777" w:rsidR="00FD40C2" w:rsidRPr="00113142" w:rsidRDefault="00FD40C2" w:rsidP="00D43D6B">
            <w:pPr>
              <w:pStyle w:val="Header"/>
              <w:ind w:left="186" w:hanging="9"/>
              <w:jc w:val="both"/>
              <w:rPr>
                <w:bCs/>
                <w:color w:val="000000"/>
              </w:rPr>
            </w:pPr>
            <w:r>
              <w:rPr>
                <w:bCs/>
                <w:color w:val="000000"/>
              </w:rPr>
              <w:t xml:space="preserve">10 x </w:t>
            </w:r>
            <w:proofErr w:type="gramStart"/>
            <w:r>
              <w:rPr>
                <w:bCs/>
                <w:color w:val="000000"/>
              </w:rPr>
              <w:t>In</w:t>
            </w:r>
            <w:proofErr w:type="gramEnd"/>
            <w:r>
              <w:rPr>
                <w:bCs/>
                <w:color w:val="000000"/>
              </w:rPr>
              <w:t>; 1</w:t>
            </w:r>
            <w:r w:rsidRPr="00113142">
              <w:rPr>
                <w:bCs/>
                <w:color w:val="000000"/>
              </w:rPr>
              <w:t>0ms</w:t>
            </w:r>
          </w:p>
        </w:tc>
        <w:tc>
          <w:tcPr>
            <w:tcW w:w="3076" w:type="dxa"/>
          </w:tcPr>
          <w:p w14:paraId="2A49701C" w14:textId="77777777" w:rsidR="00FD40C2" w:rsidRPr="00113142" w:rsidRDefault="00FD40C2" w:rsidP="00D43D6B">
            <w:pPr>
              <w:pStyle w:val="Header"/>
              <w:ind w:left="186" w:hanging="9"/>
              <w:jc w:val="both"/>
              <w:rPr>
                <w:bCs/>
                <w:color w:val="000000"/>
              </w:rPr>
            </w:pPr>
          </w:p>
        </w:tc>
      </w:tr>
      <w:tr w:rsidR="00FD40C2" w:rsidRPr="00113142" w14:paraId="5A6A5A90" w14:textId="77777777" w:rsidTr="00D43D6B">
        <w:trPr>
          <w:cantSplit/>
          <w:jc w:val="center"/>
        </w:trPr>
        <w:tc>
          <w:tcPr>
            <w:tcW w:w="832" w:type="dxa"/>
            <w:vAlign w:val="center"/>
          </w:tcPr>
          <w:p w14:paraId="717406E0" w14:textId="77777777" w:rsidR="00FD40C2" w:rsidRPr="00113142" w:rsidRDefault="00FD40C2" w:rsidP="00D43D6B">
            <w:pPr>
              <w:pStyle w:val="Header"/>
              <w:ind w:left="186" w:hanging="9"/>
              <w:jc w:val="both"/>
              <w:rPr>
                <w:bCs/>
                <w:color w:val="000000"/>
                <w:lang w:eastAsia="lt-LT"/>
              </w:rPr>
            </w:pPr>
            <w:r w:rsidRPr="00113142">
              <w:rPr>
                <w:bCs/>
                <w:color w:val="000000"/>
                <w:lang w:eastAsia="lt-LT"/>
              </w:rPr>
              <w:t>28</w:t>
            </w:r>
          </w:p>
        </w:tc>
        <w:tc>
          <w:tcPr>
            <w:tcW w:w="2852" w:type="dxa"/>
            <w:tcMar>
              <w:left w:w="57" w:type="dxa"/>
              <w:right w:w="57" w:type="dxa"/>
            </w:tcMar>
            <w:vAlign w:val="center"/>
          </w:tcPr>
          <w:p w14:paraId="0B38A6EE" w14:textId="77777777" w:rsidR="00FD40C2" w:rsidRPr="00113142" w:rsidRDefault="00FD40C2" w:rsidP="00D43D6B">
            <w:pPr>
              <w:pStyle w:val="Header"/>
              <w:ind w:left="186" w:hanging="9"/>
              <w:jc w:val="both"/>
              <w:rPr>
                <w:bCs/>
                <w:color w:val="000000"/>
              </w:rPr>
            </w:pPr>
            <w:r w:rsidRPr="00113142">
              <w:rPr>
                <w:bCs/>
                <w:color w:val="000000"/>
              </w:rPr>
              <w:t>Maximali trumpo jungimo srovė esant inverteriniam režimui (RMS)</w:t>
            </w:r>
          </w:p>
        </w:tc>
        <w:tc>
          <w:tcPr>
            <w:tcW w:w="3730" w:type="dxa"/>
            <w:tcMar>
              <w:left w:w="57" w:type="dxa"/>
              <w:right w:w="57" w:type="dxa"/>
            </w:tcMar>
            <w:vAlign w:val="center"/>
          </w:tcPr>
          <w:p w14:paraId="1768AD23" w14:textId="77777777" w:rsidR="00FD40C2" w:rsidRPr="00113142" w:rsidRDefault="00FD40C2" w:rsidP="00D43D6B">
            <w:pPr>
              <w:pStyle w:val="Header"/>
              <w:ind w:left="186" w:hanging="9"/>
              <w:jc w:val="both"/>
              <w:rPr>
                <w:bCs/>
                <w:color w:val="000000"/>
              </w:rPr>
            </w:pPr>
            <w:r w:rsidRPr="00113142">
              <w:rPr>
                <w:bCs/>
                <w:color w:val="000000"/>
              </w:rPr>
              <w:t xml:space="preserve">2,25 x </w:t>
            </w:r>
            <w:proofErr w:type="gramStart"/>
            <w:r w:rsidRPr="00113142">
              <w:rPr>
                <w:bCs/>
                <w:color w:val="000000"/>
              </w:rPr>
              <w:t>In</w:t>
            </w:r>
            <w:proofErr w:type="gramEnd"/>
            <w:r w:rsidRPr="00113142">
              <w:rPr>
                <w:bCs/>
                <w:color w:val="000000"/>
              </w:rPr>
              <w:t xml:space="preserve">; 40ms </w:t>
            </w:r>
          </w:p>
        </w:tc>
        <w:tc>
          <w:tcPr>
            <w:tcW w:w="3076" w:type="dxa"/>
          </w:tcPr>
          <w:p w14:paraId="25C6E5CB" w14:textId="77777777" w:rsidR="00FD40C2" w:rsidRPr="00113142" w:rsidRDefault="00FD40C2" w:rsidP="00D43D6B">
            <w:pPr>
              <w:pStyle w:val="Header"/>
              <w:ind w:left="186" w:hanging="9"/>
              <w:jc w:val="both"/>
              <w:rPr>
                <w:bCs/>
                <w:color w:val="000000"/>
              </w:rPr>
            </w:pPr>
          </w:p>
        </w:tc>
      </w:tr>
      <w:tr w:rsidR="00FD40C2" w:rsidRPr="00113142" w14:paraId="2B9026DD" w14:textId="77777777" w:rsidTr="00D43D6B">
        <w:trPr>
          <w:cantSplit/>
          <w:jc w:val="center"/>
        </w:trPr>
        <w:tc>
          <w:tcPr>
            <w:tcW w:w="832" w:type="dxa"/>
            <w:vAlign w:val="center"/>
          </w:tcPr>
          <w:p w14:paraId="3D211A88" w14:textId="77777777" w:rsidR="00FD40C2" w:rsidRPr="00113142" w:rsidRDefault="00FD40C2" w:rsidP="00D43D6B">
            <w:pPr>
              <w:pStyle w:val="Header"/>
              <w:ind w:left="186" w:hanging="9"/>
              <w:jc w:val="both"/>
              <w:rPr>
                <w:bCs/>
                <w:color w:val="000000"/>
                <w:lang w:eastAsia="lt-LT"/>
              </w:rPr>
            </w:pPr>
            <w:r w:rsidRPr="00C4256B">
              <w:rPr>
                <w:bCs/>
                <w:color w:val="000000"/>
                <w:lang w:eastAsia="lt-LT"/>
              </w:rPr>
              <w:t>29</w:t>
            </w:r>
          </w:p>
        </w:tc>
        <w:tc>
          <w:tcPr>
            <w:tcW w:w="2852" w:type="dxa"/>
            <w:tcMar>
              <w:left w:w="57" w:type="dxa"/>
              <w:right w:w="57" w:type="dxa"/>
            </w:tcMar>
            <w:vAlign w:val="center"/>
          </w:tcPr>
          <w:p w14:paraId="3A03B38A" w14:textId="77777777" w:rsidR="00FD40C2" w:rsidRPr="00113142" w:rsidRDefault="00FD40C2" w:rsidP="00D43D6B">
            <w:pPr>
              <w:pStyle w:val="Header"/>
              <w:ind w:left="186" w:hanging="9"/>
              <w:jc w:val="both"/>
              <w:rPr>
                <w:bCs/>
                <w:color w:val="000000"/>
              </w:rPr>
            </w:pPr>
            <w:r w:rsidRPr="00113142">
              <w:rPr>
                <w:bCs/>
                <w:color w:val="000000"/>
              </w:rPr>
              <w:t>Avarinis išjungimas</w:t>
            </w:r>
          </w:p>
        </w:tc>
        <w:tc>
          <w:tcPr>
            <w:tcW w:w="3730" w:type="dxa"/>
            <w:tcMar>
              <w:left w:w="57" w:type="dxa"/>
              <w:right w:w="57" w:type="dxa"/>
            </w:tcMar>
            <w:vAlign w:val="center"/>
          </w:tcPr>
          <w:p w14:paraId="3B0B90B2" w14:textId="77777777" w:rsidR="00FD40C2" w:rsidRPr="00113142" w:rsidRDefault="00FD40C2" w:rsidP="00D43D6B">
            <w:pPr>
              <w:pStyle w:val="Header"/>
              <w:ind w:left="186" w:hanging="9"/>
              <w:jc w:val="both"/>
              <w:rPr>
                <w:bCs/>
                <w:color w:val="000000"/>
                <w:highlight w:val="yellow"/>
              </w:rPr>
            </w:pPr>
            <w:r w:rsidRPr="00D26E39">
              <w:rPr>
                <w:bCs/>
                <w:color w:val="000000"/>
              </w:rPr>
              <w:t>EPO ar analogiška technologija</w:t>
            </w:r>
          </w:p>
        </w:tc>
        <w:tc>
          <w:tcPr>
            <w:tcW w:w="3076" w:type="dxa"/>
          </w:tcPr>
          <w:p w14:paraId="45BAD528" w14:textId="77777777" w:rsidR="00FD40C2" w:rsidRPr="00D26E39" w:rsidRDefault="00FD40C2" w:rsidP="00D43D6B">
            <w:pPr>
              <w:pStyle w:val="Header"/>
              <w:ind w:left="186" w:hanging="9"/>
              <w:jc w:val="both"/>
              <w:rPr>
                <w:bCs/>
                <w:color w:val="000000"/>
              </w:rPr>
            </w:pPr>
          </w:p>
        </w:tc>
      </w:tr>
      <w:tr w:rsidR="00FD40C2" w:rsidRPr="00113142" w14:paraId="5EEA4810" w14:textId="77777777" w:rsidTr="00D43D6B">
        <w:trPr>
          <w:cantSplit/>
          <w:jc w:val="center"/>
        </w:trPr>
        <w:tc>
          <w:tcPr>
            <w:tcW w:w="832" w:type="dxa"/>
            <w:vMerge w:val="restart"/>
            <w:vAlign w:val="center"/>
          </w:tcPr>
          <w:p w14:paraId="542FC320" w14:textId="77777777" w:rsidR="00FD40C2" w:rsidRPr="00113142" w:rsidRDefault="00FD40C2" w:rsidP="00D43D6B">
            <w:pPr>
              <w:pStyle w:val="Header"/>
              <w:ind w:left="186" w:hanging="9"/>
              <w:jc w:val="both"/>
              <w:rPr>
                <w:bCs/>
                <w:color w:val="000000"/>
                <w:lang w:eastAsia="lt-LT"/>
              </w:rPr>
            </w:pPr>
            <w:r>
              <w:rPr>
                <w:bCs/>
                <w:color w:val="000000"/>
                <w:lang w:eastAsia="lt-LT"/>
              </w:rPr>
              <w:t>30</w:t>
            </w:r>
          </w:p>
        </w:tc>
        <w:tc>
          <w:tcPr>
            <w:tcW w:w="2852" w:type="dxa"/>
            <w:vMerge w:val="restart"/>
            <w:tcMar>
              <w:left w:w="57" w:type="dxa"/>
              <w:right w:w="57" w:type="dxa"/>
            </w:tcMar>
            <w:vAlign w:val="center"/>
          </w:tcPr>
          <w:p w14:paraId="475D9078" w14:textId="77777777" w:rsidR="00FD40C2" w:rsidRPr="00113142" w:rsidRDefault="00FD40C2" w:rsidP="00D43D6B">
            <w:pPr>
              <w:pStyle w:val="Header"/>
              <w:ind w:left="186" w:hanging="9"/>
              <w:jc w:val="both"/>
              <w:rPr>
                <w:bCs/>
                <w:color w:val="000000"/>
              </w:rPr>
            </w:pPr>
            <w:r w:rsidRPr="00113142">
              <w:rPr>
                <w:bCs/>
                <w:color w:val="000000"/>
              </w:rPr>
              <w:t>Apsauga</w:t>
            </w:r>
          </w:p>
        </w:tc>
        <w:tc>
          <w:tcPr>
            <w:tcW w:w="3730" w:type="dxa"/>
            <w:tcMar>
              <w:left w:w="57" w:type="dxa"/>
              <w:right w:w="57" w:type="dxa"/>
            </w:tcMar>
            <w:vAlign w:val="center"/>
          </w:tcPr>
          <w:p w14:paraId="6B7C305F" w14:textId="77777777" w:rsidR="00FD40C2" w:rsidRPr="00113142" w:rsidRDefault="00FD40C2" w:rsidP="00D43D6B">
            <w:pPr>
              <w:pStyle w:val="Header"/>
              <w:ind w:left="186" w:hanging="9"/>
              <w:jc w:val="both"/>
              <w:rPr>
                <w:bCs/>
                <w:color w:val="000000"/>
              </w:rPr>
            </w:pPr>
            <w:r w:rsidRPr="00113142">
              <w:rPr>
                <w:bCs/>
                <w:color w:val="000000"/>
              </w:rPr>
              <w:t>Nuo visiško baterijų išsikrovimo</w:t>
            </w:r>
          </w:p>
        </w:tc>
        <w:tc>
          <w:tcPr>
            <w:tcW w:w="3076" w:type="dxa"/>
          </w:tcPr>
          <w:p w14:paraId="1658921E" w14:textId="77777777" w:rsidR="00FD40C2" w:rsidRPr="00113142" w:rsidRDefault="00FD40C2" w:rsidP="00D43D6B">
            <w:pPr>
              <w:pStyle w:val="Header"/>
              <w:ind w:left="186" w:hanging="9"/>
              <w:jc w:val="both"/>
              <w:rPr>
                <w:bCs/>
                <w:color w:val="000000"/>
              </w:rPr>
            </w:pPr>
          </w:p>
        </w:tc>
      </w:tr>
      <w:tr w:rsidR="00FD40C2" w:rsidRPr="00113142" w14:paraId="481D1F5C" w14:textId="77777777" w:rsidTr="00D43D6B">
        <w:trPr>
          <w:cantSplit/>
          <w:jc w:val="center"/>
        </w:trPr>
        <w:tc>
          <w:tcPr>
            <w:tcW w:w="832" w:type="dxa"/>
            <w:vMerge/>
            <w:vAlign w:val="center"/>
          </w:tcPr>
          <w:p w14:paraId="5CDB6C5F" w14:textId="77777777" w:rsidR="00FD40C2" w:rsidRPr="00113142" w:rsidRDefault="00FD40C2" w:rsidP="00D43D6B">
            <w:pPr>
              <w:pStyle w:val="Header"/>
              <w:ind w:left="186" w:hanging="9"/>
              <w:jc w:val="both"/>
              <w:rPr>
                <w:bCs/>
                <w:color w:val="000000"/>
                <w:lang w:eastAsia="lt-LT"/>
              </w:rPr>
            </w:pPr>
          </w:p>
        </w:tc>
        <w:tc>
          <w:tcPr>
            <w:tcW w:w="2852" w:type="dxa"/>
            <w:vMerge/>
            <w:tcMar>
              <w:left w:w="57" w:type="dxa"/>
              <w:right w:w="57" w:type="dxa"/>
            </w:tcMar>
            <w:vAlign w:val="center"/>
          </w:tcPr>
          <w:p w14:paraId="68D95B31" w14:textId="77777777" w:rsidR="00FD40C2" w:rsidRPr="00113142" w:rsidRDefault="00FD40C2" w:rsidP="00D43D6B">
            <w:pPr>
              <w:pStyle w:val="Header"/>
              <w:ind w:left="186" w:hanging="9"/>
              <w:jc w:val="both"/>
              <w:rPr>
                <w:bCs/>
                <w:color w:val="000000"/>
              </w:rPr>
            </w:pPr>
          </w:p>
        </w:tc>
        <w:tc>
          <w:tcPr>
            <w:tcW w:w="3730" w:type="dxa"/>
            <w:tcMar>
              <w:left w:w="57" w:type="dxa"/>
              <w:right w:w="57" w:type="dxa"/>
            </w:tcMar>
            <w:vAlign w:val="center"/>
          </w:tcPr>
          <w:p w14:paraId="758C491B" w14:textId="77777777" w:rsidR="00FD40C2" w:rsidRPr="00113142" w:rsidRDefault="00FD40C2" w:rsidP="00D43D6B">
            <w:pPr>
              <w:pStyle w:val="Header"/>
              <w:ind w:left="186" w:hanging="9"/>
              <w:jc w:val="both"/>
              <w:rPr>
                <w:bCs/>
                <w:color w:val="000000"/>
              </w:rPr>
            </w:pPr>
            <w:r w:rsidRPr="00462E8D">
              <w:rPr>
                <w:bCs/>
                <w:color w:val="000000"/>
              </w:rPr>
              <w:t>"Back-feed"</w:t>
            </w:r>
            <w:r>
              <w:rPr>
                <w:bCs/>
                <w:color w:val="000000"/>
              </w:rPr>
              <w:t>.</w:t>
            </w:r>
            <w:r w:rsidRPr="00462E8D">
              <w:rPr>
                <w:bCs/>
                <w:color w:val="000000"/>
              </w:rPr>
              <w:t xml:space="preserve">  </w:t>
            </w:r>
          </w:p>
        </w:tc>
        <w:tc>
          <w:tcPr>
            <w:tcW w:w="3076" w:type="dxa"/>
          </w:tcPr>
          <w:p w14:paraId="21DD76A3" w14:textId="77777777" w:rsidR="00FD40C2" w:rsidRPr="00462E8D" w:rsidRDefault="00FD40C2" w:rsidP="00D43D6B">
            <w:pPr>
              <w:pStyle w:val="Header"/>
              <w:ind w:left="186" w:hanging="9"/>
              <w:jc w:val="both"/>
              <w:rPr>
                <w:bCs/>
                <w:color w:val="000000"/>
              </w:rPr>
            </w:pPr>
          </w:p>
        </w:tc>
      </w:tr>
      <w:tr w:rsidR="00FD40C2" w:rsidRPr="00113142" w14:paraId="46B5AE13" w14:textId="77777777" w:rsidTr="00D43D6B">
        <w:trPr>
          <w:cantSplit/>
          <w:jc w:val="center"/>
        </w:trPr>
        <w:tc>
          <w:tcPr>
            <w:tcW w:w="832" w:type="dxa"/>
            <w:vMerge/>
            <w:vAlign w:val="center"/>
          </w:tcPr>
          <w:p w14:paraId="2048E597" w14:textId="77777777" w:rsidR="00FD40C2" w:rsidRPr="00113142" w:rsidRDefault="00FD40C2" w:rsidP="00D43D6B">
            <w:pPr>
              <w:pStyle w:val="Header"/>
              <w:ind w:left="186" w:hanging="9"/>
              <w:jc w:val="both"/>
              <w:rPr>
                <w:bCs/>
                <w:color w:val="000000"/>
                <w:lang w:eastAsia="lt-LT"/>
              </w:rPr>
            </w:pPr>
          </w:p>
        </w:tc>
        <w:tc>
          <w:tcPr>
            <w:tcW w:w="2852" w:type="dxa"/>
            <w:vMerge/>
            <w:tcMar>
              <w:left w:w="57" w:type="dxa"/>
              <w:right w:w="57" w:type="dxa"/>
            </w:tcMar>
            <w:vAlign w:val="center"/>
          </w:tcPr>
          <w:p w14:paraId="279C8B2D" w14:textId="77777777" w:rsidR="00FD40C2" w:rsidRPr="00113142" w:rsidRDefault="00FD40C2" w:rsidP="00D43D6B">
            <w:pPr>
              <w:pStyle w:val="Header"/>
              <w:ind w:left="186" w:hanging="9"/>
              <w:jc w:val="both"/>
              <w:rPr>
                <w:bCs/>
                <w:color w:val="000000"/>
              </w:rPr>
            </w:pPr>
          </w:p>
        </w:tc>
        <w:tc>
          <w:tcPr>
            <w:tcW w:w="3730" w:type="dxa"/>
            <w:tcMar>
              <w:left w:w="57" w:type="dxa"/>
              <w:right w:w="57" w:type="dxa"/>
            </w:tcMar>
            <w:vAlign w:val="center"/>
          </w:tcPr>
          <w:p w14:paraId="3B941577" w14:textId="77777777" w:rsidR="00FD40C2" w:rsidRPr="00462E8D" w:rsidRDefault="00FD40C2" w:rsidP="00D43D6B">
            <w:pPr>
              <w:pStyle w:val="Header"/>
              <w:ind w:left="186" w:hanging="9"/>
              <w:jc w:val="both"/>
              <w:rPr>
                <w:bCs/>
                <w:color w:val="000000"/>
              </w:rPr>
            </w:pPr>
            <w:r w:rsidRPr="007E1613">
              <w:rPr>
                <w:bCs/>
                <w:color w:val="000000"/>
              </w:rPr>
              <w:t>Baterij</w:t>
            </w:r>
            <w:r w:rsidRPr="007E1613">
              <w:rPr>
                <w:rFonts w:hint="eastAsia"/>
                <w:bCs/>
                <w:color w:val="000000"/>
              </w:rPr>
              <w:t>ų</w:t>
            </w:r>
            <w:r w:rsidRPr="007E1613">
              <w:rPr>
                <w:bCs/>
                <w:color w:val="000000"/>
              </w:rPr>
              <w:t xml:space="preserve"> temparat</w:t>
            </w:r>
            <w:r w:rsidRPr="007E1613">
              <w:rPr>
                <w:rFonts w:hint="eastAsia"/>
                <w:bCs/>
                <w:color w:val="000000"/>
              </w:rPr>
              <w:t>ū</w:t>
            </w:r>
            <w:r w:rsidRPr="007E1613">
              <w:rPr>
                <w:bCs/>
                <w:color w:val="000000"/>
              </w:rPr>
              <w:t>ros sensorius</w:t>
            </w:r>
          </w:p>
        </w:tc>
        <w:tc>
          <w:tcPr>
            <w:tcW w:w="3076" w:type="dxa"/>
          </w:tcPr>
          <w:p w14:paraId="3B084116" w14:textId="77777777" w:rsidR="00FD40C2" w:rsidRPr="007E1613" w:rsidRDefault="00FD40C2" w:rsidP="00D43D6B">
            <w:pPr>
              <w:pStyle w:val="Header"/>
              <w:ind w:left="186" w:hanging="9"/>
              <w:jc w:val="both"/>
              <w:rPr>
                <w:bCs/>
                <w:color w:val="000000"/>
              </w:rPr>
            </w:pPr>
          </w:p>
        </w:tc>
      </w:tr>
      <w:tr w:rsidR="00FD40C2" w:rsidRPr="00C4256B" w14:paraId="79D55B1C" w14:textId="77777777" w:rsidTr="00D43D6B">
        <w:trPr>
          <w:cantSplit/>
          <w:jc w:val="center"/>
        </w:trPr>
        <w:tc>
          <w:tcPr>
            <w:tcW w:w="832" w:type="dxa"/>
            <w:vAlign w:val="center"/>
          </w:tcPr>
          <w:p w14:paraId="42E3FAE0" w14:textId="77777777" w:rsidR="00FD40C2" w:rsidRPr="00C4256B" w:rsidRDefault="00FD40C2" w:rsidP="00D43D6B">
            <w:pPr>
              <w:pStyle w:val="Header"/>
              <w:ind w:left="186" w:hanging="9"/>
              <w:jc w:val="both"/>
              <w:rPr>
                <w:bCs/>
                <w:color w:val="000000"/>
                <w:lang w:eastAsia="lt-LT"/>
              </w:rPr>
            </w:pPr>
            <w:r>
              <w:rPr>
                <w:bCs/>
                <w:color w:val="000000"/>
                <w:lang w:eastAsia="lt-LT"/>
              </w:rPr>
              <w:lastRenderedPageBreak/>
              <w:t>31</w:t>
            </w:r>
          </w:p>
        </w:tc>
        <w:tc>
          <w:tcPr>
            <w:tcW w:w="2852" w:type="dxa"/>
            <w:tcMar>
              <w:left w:w="57" w:type="dxa"/>
              <w:right w:w="57" w:type="dxa"/>
            </w:tcMar>
            <w:vAlign w:val="center"/>
          </w:tcPr>
          <w:p w14:paraId="3F1C3366" w14:textId="77777777" w:rsidR="00FD40C2" w:rsidRPr="00C4256B" w:rsidRDefault="00FD40C2" w:rsidP="00D43D6B">
            <w:pPr>
              <w:pStyle w:val="Header"/>
              <w:ind w:left="186" w:hanging="9"/>
              <w:jc w:val="both"/>
              <w:rPr>
                <w:bCs/>
                <w:color w:val="000000"/>
              </w:rPr>
            </w:pPr>
            <w:r w:rsidRPr="00C4256B">
              <w:rPr>
                <w:bCs/>
                <w:color w:val="000000"/>
              </w:rPr>
              <w:t>Vidinis automatinis „</w:t>
            </w:r>
            <w:proofErr w:type="gramStart"/>
            <w:r w:rsidRPr="00C4256B">
              <w:rPr>
                <w:bCs/>
                <w:color w:val="000000"/>
              </w:rPr>
              <w:t>bypass“ (</w:t>
            </w:r>
            <w:proofErr w:type="gramEnd"/>
            <w:r w:rsidRPr="00C4256B">
              <w:rPr>
                <w:bCs/>
                <w:color w:val="000000"/>
              </w:rPr>
              <w:t>angl. Internal automatic bypass)</w:t>
            </w:r>
          </w:p>
        </w:tc>
        <w:tc>
          <w:tcPr>
            <w:tcW w:w="3730" w:type="dxa"/>
            <w:tcMar>
              <w:left w:w="57" w:type="dxa"/>
              <w:right w:w="57" w:type="dxa"/>
            </w:tcMar>
            <w:vAlign w:val="center"/>
          </w:tcPr>
          <w:p w14:paraId="37ECA998" w14:textId="77777777" w:rsidR="00FD40C2" w:rsidRPr="00C4256B" w:rsidRDefault="00FD40C2" w:rsidP="00D43D6B">
            <w:pPr>
              <w:pStyle w:val="Header"/>
              <w:ind w:left="186" w:hanging="9"/>
              <w:jc w:val="both"/>
              <w:rPr>
                <w:bCs/>
                <w:color w:val="000000"/>
              </w:rPr>
            </w:pPr>
            <w:r w:rsidRPr="00C4256B">
              <w:rPr>
                <w:bCs/>
                <w:color w:val="000000"/>
              </w:rPr>
              <w:t>Taip</w:t>
            </w:r>
          </w:p>
        </w:tc>
        <w:tc>
          <w:tcPr>
            <w:tcW w:w="3076" w:type="dxa"/>
          </w:tcPr>
          <w:p w14:paraId="0D330862" w14:textId="77777777" w:rsidR="00FD40C2" w:rsidRPr="00C4256B" w:rsidRDefault="00FD40C2" w:rsidP="00D43D6B">
            <w:pPr>
              <w:pStyle w:val="Header"/>
              <w:ind w:left="186" w:hanging="9"/>
              <w:jc w:val="both"/>
              <w:rPr>
                <w:bCs/>
                <w:color w:val="000000"/>
              </w:rPr>
            </w:pPr>
          </w:p>
        </w:tc>
      </w:tr>
      <w:tr w:rsidR="00FD40C2" w:rsidRPr="00F442E0" w14:paraId="6C091492" w14:textId="77777777" w:rsidTr="00D43D6B">
        <w:trPr>
          <w:cantSplit/>
          <w:jc w:val="center"/>
        </w:trPr>
        <w:tc>
          <w:tcPr>
            <w:tcW w:w="832" w:type="dxa"/>
            <w:vAlign w:val="center"/>
          </w:tcPr>
          <w:p w14:paraId="09153444" w14:textId="77777777" w:rsidR="00FD40C2" w:rsidRPr="005325C0" w:rsidRDefault="00FD40C2" w:rsidP="00D43D6B">
            <w:pPr>
              <w:pStyle w:val="Header"/>
              <w:ind w:left="186" w:hanging="9"/>
              <w:jc w:val="both"/>
              <w:rPr>
                <w:bCs/>
                <w:color w:val="000000"/>
                <w:lang w:eastAsia="lt-LT"/>
              </w:rPr>
            </w:pPr>
            <w:r w:rsidRPr="005325C0">
              <w:rPr>
                <w:bCs/>
                <w:color w:val="000000"/>
                <w:lang w:eastAsia="lt-LT"/>
              </w:rPr>
              <w:t>32</w:t>
            </w:r>
          </w:p>
        </w:tc>
        <w:tc>
          <w:tcPr>
            <w:tcW w:w="2852" w:type="dxa"/>
            <w:tcMar>
              <w:left w:w="57" w:type="dxa"/>
              <w:right w:w="57" w:type="dxa"/>
            </w:tcMar>
            <w:vAlign w:val="center"/>
          </w:tcPr>
          <w:p w14:paraId="0D82C82F" w14:textId="77777777" w:rsidR="00FD40C2" w:rsidRPr="005325C0" w:rsidRDefault="00FD40C2" w:rsidP="00D43D6B">
            <w:pPr>
              <w:pStyle w:val="Header"/>
              <w:ind w:left="186" w:hanging="9"/>
              <w:jc w:val="both"/>
              <w:rPr>
                <w:bCs/>
                <w:color w:val="000000"/>
              </w:rPr>
            </w:pPr>
            <w:r w:rsidRPr="005325C0">
              <w:rPr>
                <w:bCs/>
                <w:color w:val="000000"/>
              </w:rPr>
              <w:t>Korpuso išmatavimai</w:t>
            </w:r>
          </w:p>
        </w:tc>
        <w:tc>
          <w:tcPr>
            <w:tcW w:w="3730" w:type="dxa"/>
            <w:tcMar>
              <w:left w:w="57" w:type="dxa"/>
              <w:right w:w="57" w:type="dxa"/>
            </w:tcMar>
            <w:vAlign w:val="center"/>
          </w:tcPr>
          <w:p w14:paraId="6D465E61" w14:textId="77777777" w:rsidR="00FD40C2" w:rsidRPr="005325C0" w:rsidRDefault="00FD40C2" w:rsidP="00D43D6B">
            <w:pPr>
              <w:pStyle w:val="Header"/>
              <w:ind w:left="186" w:hanging="9"/>
              <w:jc w:val="both"/>
              <w:rPr>
                <w:bCs/>
                <w:color w:val="000000"/>
              </w:rPr>
            </w:pPr>
            <w:r w:rsidRPr="005325C0">
              <w:rPr>
                <w:bCs/>
                <w:i/>
                <w:color w:val="000000"/>
              </w:rPr>
              <w:t>≤0,</w:t>
            </w:r>
            <w:r>
              <w:rPr>
                <w:bCs/>
                <w:i/>
                <w:color w:val="000000"/>
              </w:rPr>
              <w:t>5x0,92x1,5</w:t>
            </w:r>
            <w:r w:rsidRPr="005325C0">
              <w:rPr>
                <w:bCs/>
                <w:i/>
                <w:color w:val="000000"/>
              </w:rPr>
              <w:t>m (plotis x gylis</w:t>
            </w:r>
            <w:r>
              <w:rPr>
                <w:bCs/>
                <w:i/>
                <w:color w:val="000000"/>
              </w:rPr>
              <w:t xml:space="preserve"> x aukštis</w:t>
            </w:r>
            <w:r w:rsidRPr="005325C0">
              <w:rPr>
                <w:bCs/>
                <w:i/>
                <w:color w:val="000000"/>
              </w:rPr>
              <w:t xml:space="preserve">) </w:t>
            </w:r>
          </w:p>
        </w:tc>
        <w:tc>
          <w:tcPr>
            <w:tcW w:w="3076" w:type="dxa"/>
          </w:tcPr>
          <w:p w14:paraId="3F9FAEFE" w14:textId="77777777" w:rsidR="00FD40C2" w:rsidRDefault="00FD40C2" w:rsidP="00D43D6B">
            <w:pPr>
              <w:pStyle w:val="Header"/>
              <w:ind w:left="186" w:hanging="9"/>
              <w:jc w:val="both"/>
              <w:rPr>
                <w:bCs/>
                <w:i/>
                <w:color w:val="000000"/>
                <w:highlight w:val="yellow"/>
              </w:rPr>
            </w:pPr>
          </w:p>
        </w:tc>
      </w:tr>
      <w:tr w:rsidR="00FD40C2" w:rsidRPr="00113142" w14:paraId="3895BC56" w14:textId="77777777" w:rsidTr="00D43D6B">
        <w:trPr>
          <w:cantSplit/>
          <w:jc w:val="center"/>
        </w:trPr>
        <w:tc>
          <w:tcPr>
            <w:tcW w:w="832" w:type="dxa"/>
            <w:vAlign w:val="center"/>
          </w:tcPr>
          <w:p w14:paraId="33671E20" w14:textId="77777777" w:rsidR="00FD40C2" w:rsidRPr="00113142" w:rsidRDefault="00FD40C2" w:rsidP="00D43D6B">
            <w:pPr>
              <w:pStyle w:val="Header"/>
              <w:ind w:left="186" w:hanging="9"/>
              <w:jc w:val="both"/>
              <w:rPr>
                <w:bCs/>
                <w:color w:val="000000"/>
                <w:lang w:eastAsia="lt-LT"/>
              </w:rPr>
            </w:pPr>
            <w:r>
              <w:rPr>
                <w:bCs/>
                <w:color w:val="000000"/>
                <w:lang w:eastAsia="lt-LT"/>
              </w:rPr>
              <w:t>33</w:t>
            </w:r>
          </w:p>
        </w:tc>
        <w:tc>
          <w:tcPr>
            <w:tcW w:w="2852" w:type="dxa"/>
            <w:tcMar>
              <w:left w:w="57" w:type="dxa"/>
              <w:right w:w="57" w:type="dxa"/>
            </w:tcMar>
            <w:vAlign w:val="center"/>
          </w:tcPr>
          <w:p w14:paraId="15FB797C" w14:textId="77777777" w:rsidR="00FD40C2" w:rsidRPr="00113142" w:rsidRDefault="00FD40C2" w:rsidP="00D43D6B">
            <w:pPr>
              <w:pStyle w:val="Header"/>
              <w:ind w:left="186" w:hanging="9"/>
              <w:jc w:val="both"/>
              <w:rPr>
                <w:bCs/>
                <w:color w:val="000000"/>
              </w:rPr>
            </w:pPr>
            <w:r w:rsidRPr="00113142">
              <w:rPr>
                <w:bCs/>
                <w:color w:val="000000"/>
              </w:rPr>
              <w:t>Maksimalus NMŠ svoris su komplektuojamomis baterijomis</w:t>
            </w:r>
          </w:p>
        </w:tc>
        <w:tc>
          <w:tcPr>
            <w:tcW w:w="3730" w:type="dxa"/>
            <w:tcMar>
              <w:left w:w="57" w:type="dxa"/>
              <w:right w:w="57" w:type="dxa"/>
            </w:tcMar>
            <w:vAlign w:val="center"/>
          </w:tcPr>
          <w:p w14:paraId="6B7044F0" w14:textId="77777777" w:rsidR="00FD40C2" w:rsidRPr="00113142" w:rsidRDefault="00FD40C2" w:rsidP="00D43D6B">
            <w:pPr>
              <w:pStyle w:val="Header"/>
              <w:ind w:left="186" w:hanging="9"/>
              <w:jc w:val="both"/>
              <w:rPr>
                <w:bCs/>
                <w:color w:val="000000"/>
                <w:highlight w:val="yellow"/>
              </w:rPr>
            </w:pPr>
            <w:r w:rsidRPr="00113142">
              <w:rPr>
                <w:bCs/>
                <w:i/>
                <w:color w:val="000000"/>
              </w:rPr>
              <w:t>Nurodyti</w:t>
            </w:r>
          </w:p>
        </w:tc>
        <w:tc>
          <w:tcPr>
            <w:tcW w:w="3076" w:type="dxa"/>
          </w:tcPr>
          <w:p w14:paraId="4D11A28C" w14:textId="77777777" w:rsidR="00FD40C2" w:rsidRPr="00113142" w:rsidRDefault="00FD40C2" w:rsidP="00D43D6B">
            <w:pPr>
              <w:pStyle w:val="Header"/>
              <w:ind w:left="186" w:hanging="9"/>
              <w:jc w:val="both"/>
              <w:rPr>
                <w:bCs/>
                <w:i/>
                <w:color w:val="000000"/>
              </w:rPr>
            </w:pPr>
          </w:p>
        </w:tc>
      </w:tr>
      <w:tr w:rsidR="00FD40C2" w:rsidRPr="00C4256B" w14:paraId="5597CCB2" w14:textId="77777777" w:rsidTr="00D43D6B">
        <w:trPr>
          <w:cantSplit/>
          <w:jc w:val="center"/>
        </w:trPr>
        <w:tc>
          <w:tcPr>
            <w:tcW w:w="832" w:type="dxa"/>
            <w:vAlign w:val="center"/>
          </w:tcPr>
          <w:p w14:paraId="63670329" w14:textId="77777777" w:rsidR="00FD40C2" w:rsidRPr="00113142" w:rsidRDefault="00FD40C2" w:rsidP="00D43D6B">
            <w:pPr>
              <w:pStyle w:val="Header"/>
              <w:ind w:left="186" w:hanging="9"/>
              <w:jc w:val="both"/>
              <w:rPr>
                <w:bCs/>
                <w:color w:val="000000"/>
                <w:lang w:eastAsia="lt-LT"/>
              </w:rPr>
            </w:pPr>
            <w:r>
              <w:rPr>
                <w:bCs/>
                <w:color w:val="000000"/>
                <w:lang w:eastAsia="lt-LT"/>
              </w:rPr>
              <w:t>34</w:t>
            </w:r>
          </w:p>
        </w:tc>
        <w:tc>
          <w:tcPr>
            <w:tcW w:w="2852" w:type="dxa"/>
            <w:tcMar>
              <w:left w:w="57" w:type="dxa"/>
              <w:right w:w="57" w:type="dxa"/>
            </w:tcMar>
            <w:vAlign w:val="center"/>
          </w:tcPr>
          <w:p w14:paraId="01F12686" w14:textId="77777777" w:rsidR="00FD40C2" w:rsidRPr="00C4256B" w:rsidRDefault="00FD40C2" w:rsidP="00D43D6B">
            <w:pPr>
              <w:pStyle w:val="Header"/>
              <w:ind w:left="186" w:hanging="9"/>
              <w:jc w:val="both"/>
              <w:rPr>
                <w:bCs/>
                <w:color w:val="000000"/>
              </w:rPr>
            </w:pPr>
            <w:r w:rsidRPr="00C4256B">
              <w:rPr>
                <w:bCs/>
                <w:color w:val="000000"/>
                <w:lang w:eastAsia="ru-RU"/>
              </w:rPr>
              <w:t>Apsaugos laipsnis</w:t>
            </w:r>
          </w:p>
        </w:tc>
        <w:tc>
          <w:tcPr>
            <w:tcW w:w="3730" w:type="dxa"/>
            <w:tcMar>
              <w:left w:w="57" w:type="dxa"/>
              <w:right w:w="57" w:type="dxa"/>
            </w:tcMar>
            <w:vAlign w:val="center"/>
          </w:tcPr>
          <w:p w14:paraId="1B5F8201" w14:textId="77777777" w:rsidR="00FD40C2" w:rsidRPr="00C4256B" w:rsidRDefault="00FD40C2" w:rsidP="00D43D6B">
            <w:pPr>
              <w:pStyle w:val="Header"/>
              <w:ind w:left="186" w:hanging="9"/>
              <w:jc w:val="both"/>
              <w:rPr>
                <w:bCs/>
                <w:color w:val="000000"/>
              </w:rPr>
            </w:pPr>
            <w:r>
              <w:rPr>
                <w:bCs/>
                <w:color w:val="000000"/>
              </w:rPr>
              <w:t xml:space="preserve">≥ </w:t>
            </w:r>
            <w:r w:rsidRPr="00C4256B">
              <w:rPr>
                <w:bCs/>
                <w:color w:val="000000"/>
              </w:rPr>
              <w:t>IP20</w:t>
            </w:r>
          </w:p>
        </w:tc>
        <w:tc>
          <w:tcPr>
            <w:tcW w:w="3076" w:type="dxa"/>
          </w:tcPr>
          <w:p w14:paraId="3A0B10FF" w14:textId="77777777" w:rsidR="00FD40C2" w:rsidRDefault="00FD40C2" w:rsidP="00D43D6B">
            <w:pPr>
              <w:pStyle w:val="Header"/>
              <w:ind w:left="186" w:hanging="9"/>
              <w:jc w:val="both"/>
              <w:rPr>
                <w:bCs/>
                <w:color w:val="000000"/>
              </w:rPr>
            </w:pPr>
          </w:p>
        </w:tc>
      </w:tr>
      <w:tr w:rsidR="00FD40C2" w:rsidRPr="00113142" w14:paraId="07475EBA" w14:textId="77777777" w:rsidTr="00D43D6B">
        <w:trPr>
          <w:cantSplit/>
          <w:jc w:val="center"/>
        </w:trPr>
        <w:tc>
          <w:tcPr>
            <w:tcW w:w="832" w:type="dxa"/>
            <w:vAlign w:val="center"/>
          </w:tcPr>
          <w:p w14:paraId="3B949C23" w14:textId="77777777" w:rsidR="00FD40C2" w:rsidRPr="00C4256B" w:rsidRDefault="00FD40C2" w:rsidP="00D43D6B">
            <w:pPr>
              <w:pStyle w:val="Header"/>
              <w:ind w:left="186" w:hanging="9"/>
              <w:jc w:val="both"/>
              <w:rPr>
                <w:bCs/>
                <w:color w:val="000000"/>
                <w:lang w:eastAsia="lt-LT"/>
              </w:rPr>
            </w:pPr>
            <w:r w:rsidRPr="00C4256B">
              <w:rPr>
                <w:bCs/>
                <w:color w:val="000000"/>
                <w:lang w:eastAsia="lt-LT"/>
              </w:rPr>
              <w:t>35</w:t>
            </w:r>
          </w:p>
        </w:tc>
        <w:tc>
          <w:tcPr>
            <w:tcW w:w="2852" w:type="dxa"/>
            <w:tcMar>
              <w:left w:w="57" w:type="dxa"/>
              <w:right w:w="57" w:type="dxa"/>
            </w:tcMar>
            <w:vAlign w:val="center"/>
          </w:tcPr>
          <w:p w14:paraId="4F36AB87" w14:textId="77777777" w:rsidR="00FD40C2" w:rsidRPr="00113142" w:rsidRDefault="00FD40C2" w:rsidP="00D43D6B">
            <w:pPr>
              <w:pStyle w:val="Header"/>
              <w:ind w:left="186" w:hanging="9"/>
              <w:jc w:val="both"/>
              <w:rPr>
                <w:bCs/>
                <w:color w:val="000000"/>
              </w:rPr>
            </w:pPr>
            <w:r w:rsidRPr="00113142">
              <w:rPr>
                <w:bCs/>
                <w:color w:val="000000"/>
                <w:shd w:val="clear" w:color="auto" w:fill="FFFFFF"/>
                <w:lang w:eastAsia="en-GB"/>
              </w:rPr>
              <w:t>Darbo aplinkos temperatūra</w:t>
            </w:r>
          </w:p>
        </w:tc>
        <w:tc>
          <w:tcPr>
            <w:tcW w:w="3730" w:type="dxa"/>
            <w:tcMar>
              <w:left w:w="57" w:type="dxa"/>
              <w:right w:w="57" w:type="dxa"/>
            </w:tcMar>
            <w:vAlign w:val="center"/>
          </w:tcPr>
          <w:p w14:paraId="7F5F3873" w14:textId="77777777" w:rsidR="00FD40C2" w:rsidRPr="00113142" w:rsidRDefault="00FD40C2" w:rsidP="00D43D6B">
            <w:pPr>
              <w:pStyle w:val="Header"/>
              <w:ind w:left="186" w:hanging="9"/>
              <w:jc w:val="both"/>
              <w:rPr>
                <w:bCs/>
                <w:color w:val="000000"/>
                <w:highlight w:val="yellow"/>
              </w:rPr>
            </w:pPr>
            <w:r w:rsidRPr="00D26E39">
              <w:rPr>
                <w:bCs/>
                <w:color w:val="000000"/>
              </w:rPr>
              <w:t>0...</w:t>
            </w:r>
            <w:r>
              <w:rPr>
                <w:bCs/>
                <w:color w:val="000000"/>
              </w:rPr>
              <w:t>+</w:t>
            </w:r>
            <w:r w:rsidRPr="00D26E39">
              <w:rPr>
                <w:bCs/>
                <w:color w:val="000000"/>
              </w:rPr>
              <w:t>40</w:t>
            </w:r>
            <w:r>
              <w:rPr>
                <w:bCs/>
                <w:color w:val="000000"/>
              </w:rPr>
              <w:t>˚</w:t>
            </w:r>
            <w:r w:rsidRPr="00D26E39">
              <w:rPr>
                <w:bCs/>
                <w:color w:val="000000"/>
              </w:rPr>
              <w:t>C</w:t>
            </w:r>
            <w:r w:rsidRPr="00D26E39">
              <w:rPr>
                <w:bCs/>
                <w:color w:val="000000"/>
              </w:rPr>
              <w:tab/>
            </w:r>
          </w:p>
        </w:tc>
        <w:tc>
          <w:tcPr>
            <w:tcW w:w="3076" w:type="dxa"/>
          </w:tcPr>
          <w:p w14:paraId="03058EE3" w14:textId="77777777" w:rsidR="00FD40C2" w:rsidRPr="00D26E39" w:rsidRDefault="00FD40C2" w:rsidP="00D43D6B">
            <w:pPr>
              <w:pStyle w:val="Header"/>
              <w:ind w:left="186" w:hanging="9"/>
              <w:jc w:val="both"/>
              <w:rPr>
                <w:bCs/>
                <w:color w:val="000000"/>
              </w:rPr>
            </w:pPr>
          </w:p>
        </w:tc>
      </w:tr>
      <w:tr w:rsidR="00FD40C2" w:rsidRPr="00113142" w14:paraId="76A4E0AC" w14:textId="77777777" w:rsidTr="00D43D6B">
        <w:trPr>
          <w:cantSplit/>
          <w:jc w:val="center"/>
        </w:trPr>
        <w:tc>
          <w:tcPr>
            <w:tcW w:w="832" w:type="dxa"/>
            <w:vAlign w:val="center"/>
          </w:tcPr>
          <w:p w14:paraId="5809CB41" w14:textId="77777777" w:rsidR="00FD40C2" w:rsidRPr="00113142" w:rsidRDefault="00FD40C2" w:rsidP="00D43D6B">
            <w:pPr>
              <w:pStyle w:val="Header"/>
              <w:ind w:left="186" w:hanging="9"/>
              <w:jc w:val="both"/>
              <w:rPr>
                <w:bCs/>
                <w:color w:val="000000"/>
                <w:lang w:eastAsia="lt-LT"/>
              </w:rPr>
            </w:pPr>
            <w:r>
              <w:rPr>
                <w:bCs/>
                <w:color w:val="000000"/>
                <w:lang w:eastAsia="lt-LT"/>
              </w:rPr>
              <w:t>36</w:t>
            </w:r>
          </w:p>
        </w:tc>
        <w:tc>
          <w:tcPr>
            <w:tcW w:w="2852" w:type="dxa"/>
            <w:tcMar>
              <w:left w:w="57" w:type="dxa"/>
              <w:right w:w="57" w:type="dxa"/>
            </w:tcMar>
            <w:vAlign w:val="center"/>
          </w:tcPr>
          <w:p w14:paraId="0AC76A9A" w14:textId="77777777" w:rsidR="00FD40C2" w:rsidRPr="00113142" w:rsidRDefault="00FD40C2" w:rsidP="00D43D6B">
            <w:pPr>
              <w:pStyle w:val="Header"/>
              <w:ind w:left="186" w:hanging="9"/>
              <w:jc w:val="both"/>
              <w:rPr>
                <w:bCs/>
                <w:color w:val="000000"/>
              </w:rPr>
            </w:pPr>
            <w:r>
              <w:rPr>
                <w:bCs/>
                <w:color w:val="000000"/>
                <w:shd w:val="clear" w:color="auto" w:fill="FFFFFF"/>
                <w:lang w:eastAsia="en-GB"/>
              </w:rPr>
              <w:t>Saugojimo</w:t>
            </w:r>
            <w:r w:rsidRPr="00113142">
              <w:rPr>
                <w:bCs/>
                <w:color w:val="000000"/>
                <w:shd w:val="clear" w:color="auto" w:fill="FFFFFF"/>
                <w:lang w:eastAsia="en-GB"/>
              </w:rPr>
              <w:t xml:space="preserve"> aplinkos temperatūra</w:t>
            </w:r>
          </w:p>
        </w:tc>
        <w:tc>
          <w:tcPr>
            <w:tcW w:w="3730" w:type="dxa"/>
            <w:tcMar>
              <w:left w:w="57" w:type="dxa"/>
              <w:right w:w="57" w:type="dxa"/>
            </w:tcMar>
            <w:vAlign w:val="center"/>
          </w:tcPr>
          <w:p w14:paraId="1F515304" w14:textId="77777777" w:rsidR="00FD40C2" w:rsidRPr="00113142" w:rsidRDefault="00FD40C2" w:rsidP="00D43D6B">
            <w:pPr>
              <w:pStyle w:val="Header"/>
              <w:ind w:left="186" w:hanging="9"/>
              <w:jc w:val="both"/>
              <w:rPr>
                <w:bCs/>
                <w:color w:val="000000"/>
                <w:highlight w:val="yellow"/>
              </w:rPr>
            </w:pPr>
            <w:r>
              <w:rPr>
                <w:bCs/>
                <w:color w:val="000000"/>
              </w:rPr>
              <w:t>-25...+55˚</w:t>
            </w:r>
            <w:r w:rsidRPr="00D26E39">
              <w:rPr>
                <w:bCs/>
                <w:color w:val="000000"/>
              </w:rPr>
              <w:t>C</w:t>
            </w:r>
            <w:r w:rsidRPr="00D26E39">
              <w:rPr>
                <w:bCs/>
                <w:color w:val="000000"/>
              </w:rPr>
              <w:tab/>
            </w:r>
          </w:p>
        </w:tc>
        <w:tc>
          <w:tcPr>
            <w:tcW w:w="3076" w:type="dxa"/>
          </w:tcPr>
          <w:p w14:paraId="0DEA755B" w14:textId="77777777" w:rsidR="00FD40C2" w:rsidRDefault="00FD40C2" w:rsidP="00D43D6B">
            <w:pPr>
              <w:pStyle w:val="Header"/>
              <w:ind w:left="186" w:hanging="9"/>
              <w:jc w:val="both"/>
              <w:rPr>
                <w:bCs/>
                <w:color w:val="000000"/>
              </w:rPr>
            </w:pPr>
          </w:p>
        </w:tc>
      </w:tr>
      <w:tr w:rsidR="00FD40C2" w:rsidRPr="00113142" w14:paraId="0B19FD6D" w14:textId="77777777" w:rsidTr="00D43D6B">
        <w:trPr>
          <w:cantSplit/>
          <w:jc w:val="center"/>
        </w:trPr>
        <w:tc>
          <w:tcPr>
            <w:tcW w:w="832" w:type="dxa"/>
            <w:vAlign w:val="center"/>
          </w:tcPr>
          <w:p w14:paraId="2E4C24AA" w14:textId="77777777" w:rsidR="00FD40C2" w:rsidRPr="00113142" w:rsidRDefault="00FD40C2" w:rsidP="00D43D6B">
            <w:pPr>
              <w:pStyle w:val="Header"/>
              <w:ind w:left="186" w:hanging="9"/>
              <w:jc w:val="both"/>
              <w:rPr>
                <w:bCs/>
                <w:color w:val="000000"/>
                <w:lang w:eastAsia="lt-LT"/>
              </w:rPr>
            </w:pPr>
            <w:r>
              <w:rPr>
                <w:bCs/>
                <w:color w:val="000000"/>
                <w:lang w:eastAsia="lt-LT"/>
              </w:rPr>
              <w:t>37</w:t>
            </w:r>
          </w:p>
        </w:tc>
        <w:tc>
          <w:tcPr>
            <w:tcW w:w="2852" w:type="dxa"/>
            <w:tcMar>
              <w:left w:w="57" w:type="dxa"/>
              <w:right w:w="57" w:type="dxa"/>
            </w:tcMar>
            <w:vAlign w:val="center"/>
          </w:tcPr>
          <w:p w14:paraId="3A27631A" w14:textId="77777777" w:rsidR="00FD40C2" w:rsidRPr="00113142" w:rsidRDefault="00FD40C2" w:rsidP="00D43D6B">
            <w:pPr>
              <w:pStyle w:val="Header"/>
              <w:ind w:left="186" w:hanging="9"/>
              <w:jc w:val="both"/>
              <w:rPr>
                <w:bCs/>
                <w:color w:val="000000"/>
              </w:rPr>
            </w:pPr>
            <w:r w:rsidRPr="00113142">
              <w:rPr>
                <w:bCs/>
                <w:color w:val="000000"/>
                <w:lang w:eastAsia="ru-RU"/>
              </w:rPr>
              <w:t>Santykinio drėgnumo ribos, be kondensacijos</w:t>
            </w:r>
          </w:p>
        </w:tc>
        <w:tc>
          <w:tcPr>
            <w:tcW w:w="3730" w:type="dxa"/>
            <w:tcMar>
              <w:left w:w="57" w:type="dxa"/>
              <w:right w:w="57" w:type="dxa"/>
            </w:tcMar>
            <w:vAlign w:val="center"/>
          </w:tcPr>
          <w:p w14:paraId="1411B204" w14:textId="77777777" w:rsidR="00FD40C2" w:rsidRPr="00113142" w:rsidRDefault="00FD40C2" w:rsidP="00D43D6B">
            <w:pPr>
              <w:pStyle w:val="Header"/>
              <w:jc w:val="both"/>
              <w:rPr>
                <w:bCs/>
                <w:color w:val="000000"/>
                <w:highlight w:val="yellow"/>
              </w:rPr>
            </w:pPr>
            <w:r>
              <w:rPr>
                <w:bCs/>
                <w:color w:val="000000"/>
              </w:rPr>
              <w:t xml:space="preserve">    &lt; 9</w:t>
            </w:r>
            <w:r w:rsidRPr="00C4256B">
              <w:rPr>
                <w:bCs/>
                <w:color w:val="000000"/>
              </w:rPr>
              <w:t>5%</w:t>
            </w:r>
          </w:p>
        </w:tc>
        <w:tc>
          <w:tcPr>
            <w:tcW w:w="3076" w:type="dxa"/>
          </w:tcPr>
          <w:p w14:paraId="05E70791" w14:textId="77777777" w:rsidR="00FD40C2" w:rsidRDefault="00FD40C2" w:rsidP="00D43D6B">
            <w:pPr>
              <w:pStyle w:val="Header"/>
              <w:jc w:val="both"/>
              <w:rPr>
                <w:bCs/>
                <w:color w:val="000000"/>
              </w:rPr>
            </w:pPr>
          </w:p>
        </w:tc>
      </w:tr>
      <w:tr w:rsidR="00FD40C2" w:rsidRPr="00C4256B" w14:paraId="7236DB6D" w14:textId="77777777" w:rsidTr="00D43D6B">
        <w:trPr>
          <w:cantSplit/>
          <w:jc w:val="center"/>
        </w:trPr>
        <w:tc>
          <w:tcPr>
            <w:tcW w:w="832" w:type="dxa"/>
            <w:vAlign w:val="center"/>
          </w:tcPr>
          <w:p w14:paraId="7F1BF777" w14:textId="77777777" w:rsidR="00FD40C2" w:rsidRPr="00113142" w:rsidRDefault="00FD40C2" w:rsidP="00D43D6B">
            <w:pPr>
              <w:pStyle w:val="Header"/>
              <w:ind w:left="186" w:hanging="9"/>
              <w:jc w:val="both"/>
              <w:rPr>
                <w:bCs/>
                <w:color w:val="000000"/>
                <w:lang w:eastAsia="lt-LT"/>
              </w:rPr>
            </w:pPr>
            <w:r>
              <w:rPr>
                <w:bCs/>
                <w:color w:val="000000"/>
                <w:lang w:eastAsia="lt-LT"/>
              </w:rPr>
              <w:t>38</w:t>
            </w:r>
          </w:p>
        </w:tc>
        <w:tc>
          <w:tcPr>
            <w:tcW w:w="2852" w:type="dxa"/>
            <w:tcMar>
              <w:left w:w="57" w:type="dxa"/>
              <w:right w:w="57" w:type="dxa"/>
            </w:tcMar>
            <w:vAlign w:val="center"/>
          </w:tcPr>
          <w:p w14:paraId="6EF18B43" w14:textId="77777777" w:rsidR="00FD40C2" w:rsidRPr="00C4256B" w:rsidRDefault="00FD40C2" w:rsidP="00D43D6B">
            <w:pPr>
              <w:pStyle w:val="Header"/>
              <w:ind w:left="186" w:hanging="9"/>
              <w:jc w:val="both"/>
              <w:rPr>
                <w:bCs/>
                <w:color w:val="000000"/>
              </w:rPr>
            </w:pPr>
            <w:r w:rsidRPr="00C4256B">
              <w:rPr>
                <w:bCs/>
                <w:color w:val="000000"/>
              </w:rPr>
              <w:t xml:space="preserve">Triukšmo lygis, 1m nuo įrenginio priekio, esant 100%/50% apkrovai  </w:t>
            </w:r>
          </w:p>
        </w:tc>
        <w:tc>
          <w:tcPr>
            <w:tcW w:w="3730" w:type="dxa"/>
            <w:tcMar>
              <w:left w:w="57" w:type="dxa"/>
              <w:right w:w="57" w:type="dxa"/>
            </w:tcMar>
            <w:vAlign w:val="center"/>
          </w:tcPr>
          <w:p w14:paraId="43786D12" w14:textId="77777777" w:rsidR="00FD40C2" w:rsidRPr="00C4256B" w:rsidRDefault="00FD40C2" w:rsidP="00D43D6B">
            <w:pPr>
              <w:pStyle w:val="Header"/>
              <w:ind w:left="186" w:hanging="9"/>
              <w:jc w:val="both"/>
              <w:rPr>
                <w:bCs/>
                <w:color w:val="000000"/>
              </w:rPr>
            </w:pPr>
            <w:r>
              <w:rPr>
                <w:bCs/>
                <w:color w:val="000000"/>
              </w:rPr>
              <w:t>≤71/66dB</w:t>
            </w:r>
          </w:p>
        </w:tc>
        <w:tc>
          <w:tcPr>
            <w:tcW w:w="3076" w:type="dxa"/>
          </w:tcPr>
          <w:p w14:paraId="7DFD1C62" w14:textId="77777777" w:rsidR="00FD40C2" w:rsidRDefault="00FD40C2" w:rsidP="00D43D6B">
            <w:pPr>
              <w:pStyle w:val="Header"/>
              <w:ind w:left="186" w:hanging="9"/>
              <w:jc w:val="both"/>
              <w:rPr>
                <w:bCs/>
                <w:color w:val="000000"/>
              </w:rPr>
            </w:pPr>
          </w:p>
        </w:tc>
      </w:tr>
      <w:tr w:rsidR="00FD40C2" w:rsidRPr="00113142" w14:paraId="3E236B20" w14:textId="77777777" w:rsidTr="00D43D6B">
        <w:trPr>
          <w:cantSplit/>
          <w:trHeight w:val="1380"/>
          <w:jc w:val="center"/>
        </w:trPr>
        <w:tc>
          <w:tcPr>
            <w:tcW w:w="832" w:type="dxa"/>
            <w:vMerge w:val="restart"/>
            <w:vAlign w:val="center"/>
          </w:tcPr>
          <w:p w14:paraId="3D8CE04E" w14:textId="77777777" w:rsidR="00FD40C2" w:rsidRPr="00113142" w:rsidRDefault="00FD40C2" w:rsidP="00D43D6B">
            <w:pPr>
              <w:pStyle w:val="Header"/>
              <w:ind w:left="186" w:hanging="9"/>
              <w:jc w:val="both"/>
              <w:rPr>
                <w:bCs/>
                <w:color w:val="000000"/>
                <w:lang w:eastAsia="lt-LT"/>
              </w:rPr>
            </w:pPr>
            <w:r>
              <w:rPr>
                <w:bCs/>
                <w:color w:val="000000"/>
                <w:lang w:eastAsia="lt-LT"/>
              </w:rPr>
              <w:t>39</w:t>
            </w:r>
          </w:p>
        </w:tc>
        <w:tc>
          <w:tcPr>
            <w:tcW w:w="2852" w:type="dxa"/>
            <w:vMerge w:val="restart"/>
            <w:tcMar>
              <w:left w:w="57" w:type="dxa"/>
              <w:right w:w="57" w:type="dxa"/>
            </w:tcMar>
            <w:vAlign w:val="center"/>
          </w:tcPr>
          <w:p w14:paraId="6085E5FA" w14:textId="77777777" w:rsidR="00FD40C2" w:rsidRPr="00113142" w:rsidRDefault="00FD40C2" w:rsidP="00D43D6B">
            <w:pPr>
              <w:pStyle w:val="Header"/>
              <w:ind w:left="186" w:hanging="9"/>
              <w:jc w:val="both"/>
              <w:rPr>
                <w:bCs/>
                <w:color w:val="000000"/>
                <w:highlight w:val="yellow"/>
              </w:rPr>
            </w:pPr>
            <w:r w:rsidRPr="00113142">
              <w:rPr>
                <w:bCs/>
                <w:color w:val="000000"/>
              </w:rPr>
              <w:t>Reikalavimai baterijoms</w:t>
            </w:r>
          </w:p>
        </w:tc>
        <w:tc>
          <w:tcPr>
            <w:tcW w:w="3730" w:type="dxa"/>
            <w:tcMar>
              <w:left w:w="57" w:type="dxa"/>
              <w:right w:w="57" w:type="dxa"/>
            </w:tcMar>
          </w:tcPr>
          <w:p w14:paraId="0BD49944" w14:textId="77777777" w:rsidR="00FD40C2" w:rsidRPr="00113142" w:rsidRDefault="00FD40C2" w:rsidP="00D43D6B">
            <w:pPr>
              <w:pStyle w:val="Header"/>
              <w:ind w:left="186" w:hanging="9"/>
              <w:jc w:val="both"/>
              <w:rPr>
                <w:rFonts w:eastAsia="Microsoft JhengHei"/>
                <w:bCs/>
                <w:color w:val="000000"/>
                <w:highlight w:val="yellow"/>
              </w:rPr>
            </w:pPr>
            <w:r w:rsidRPr="00113142">
              <w:rPr>
                <w:rFonts w:eastAsia="Microsoft JhengHei"/>
                <w:bCs/>
                <w:color w:val="000000"/>
              </w:rPr>
              <w:t>Tiekėjas privalo siūlyti, atsižvelgiant į gamintojo rekomendacijas, baterijas skirtas naudoti</w:t>
            </w:r>
            <w:r>
              <w:rPr>
                <w:rFonts w:eastAsia="Microsoft JhengHei"/>
                <w:bCs/>
                <w:color w:val="000000"/>
              </w:rPr>
              <w:t xml:space="preserve"> rezervinio maitinimo sistemose</w:t>
            </w:r>
          </w:p>
        </w:tc>
        <w:tc>
          <w:tcPr>
            <w:tcW w:w="3076" w:type="dxa"/>
          </w:tcPr>
          <w:p w14:paraId="76087953" w14:textId="77777777" w:rsidR="00FD40C2" w:rsidRPr="00113142" w:rsidRDefault="00FD40C2" w:rsidP="00D43D6B">
            <w:pPr>
              <w:pStyle w:val="Header"/>
              <w:ind w:left="186" w:hanging="9"/>
              <w:jc w:val="both"/>
              <w:rPr>
                <w:rFonts w:eastAsia="Microsoft JhengHei"/>
                <w:bCs/>
                <w:color w:val="000000"/>
              </w:rPr>
            </w:pPr>
          </w:p>
        </w:tc>
      </w:tr>
      <w:tr w:rsidR="00FD40C2" w:rsidRPr="00113142" w14:paraId="37BF584B" w14:textId="77777777" w:rsidTr="00D43D6B">
        <w:trPr>
          <w:cantSplit/>
          <w:jc w:val="center"/>
        </w:trPr>
        <w:tc>
          <w:tcPr>
            <w:tcW w:w="832" w:type="dxa"/>
            <w:vMerge/>
            <w:tcBorders>
              <w:bottom w:val="single" w:sz="4" w:space="0" w:color="auto"/>
            </w:tcBorders>
            <w:vAlign w:val="center"/>
          </w:tcPr>
          <w:p w14:paraId="6FD17BC5" w14:textId="77777777" w:rsidR="00FD40C2" w:rsidRPr="00113142" w:rsidRDefault="00FD40C2" w:rsidP="00D43D6B">
            <w:pPr>
              <w:pStyle w:val="Header"/>
              <w:ind w:left="186" w:hanging="9"/>
              <w:jc w:val="both"/>
              <w:rPr>
                <w:bCs/>
                <w:color w:val="000000"/>
                <w:lang w:eastAsia="lt-LT"/>
              </w:rPr>
            </w:pPr>
          </w:p>
        </w:tc>
        <w:tc>
          <w:tcPr>
            <w:tcW w:w="2852" w:type="dxa"/>
            <w:vMerge/>
            <w:tcBorders>
              <w:bottom w:val="single" w:sz="4" w:space="0" w:color="auto"/>
            </w:tcBorders>
            <w:tcMar>
              <w:left w:w="57" w:type="dxa"/>
              <w:right w:w="57" w:type="dxa"/>
            </w:tcMar>
            <w:vAlign w:val="center"/>
          </w:tcPr>
          <w:p w14:paraId="528629E7" w14:textId="77777777" w:rsidR="00FD40C2" w:rsidRPr="00113142" w:rsidRDefault="00FD40C2" w:rsidP="00D43D6B">
            <w:pPr>
              <w:pStyle w:val="Header"/>
              <w:ind w:left="186" w:hanging="9"/>
              <w:jc w:val="both"/>
              <w:rPr>
                <w:bCs/>
                <w:color w:val="000000"/>
                <w:highlight w:val="yellow"/>
              </w:rPr>
            </w:pPr>
          </w:p>
        </w:tc>
        <w:tc>
          <w:tcPr>
            <w:tcW w:w="3730" w:type="dxa"/>
            <w:tcBorders>
              <w:top w:val="single" w:sz="4" w:space="0" w:color="auto"/>
              <w:bottom w:val="single" w:sz="4" w:space="0" w:color="auto"/>
              <w:right w:val="single" w:sz="4" w:space="0" w:color="auto"/>
            </w:tcBorders>
            <w:tcMar>
              <w:left w:w="57" w:type="dxa"/>
              <w:right w:w="57" w:type="dxa"/>
            </w:tcMar>
          </w:tcPr>
          <w:p w14:paraId="00026E25" w14:textId="77777777" w:rsidR="00FD40C2" w:rsidRPr="00D717D3" w:rsidRDefault="00FD40C2" w:rsidP="00D43D6B">
            <w:pPr>
              <w:pStyle w:val="Header"/>
              <w:ind w:left="186" w:hanging="9"/>
              <w:jc w:val="both"/>
              <w:rPr>
                <w:rFonts w:eastAsia="Microsoft JhengHei"/>
                <w:bCs/>
                <w:color w:val="000000"/>
              </w:rPr>
            </w:pPr>
            <w:r w:rsidRPr="00D717D3">
              <w:rPr>
                <w:rFonts w:eastAsia="Microsoft JhengHei"/>
                <w:bCs/>
                <w:color w:val="000000"/>
              </w:rPr>
              <w:t>Uždari, neaptarnaujami VRLA AGM, ne mažesnis</w:t>
            </w:r>
          </w:p>
          <w:p w14:paraId="78483224" w14:textId="77777777" w:rsidR="00FD40C2" w:rsidRPr="00113142" w:rsidRDefault="00FD40C2" w:rsidP="00D43D6B">
            <w:pPr>
              <w:pStyle w:val="Header"/>
              <w:ind w:left="186" w:hanging="9"/>
              <w:jc w:val="both"/>
              <w:rPr>
                <w:rFonts w:eastAsia="Microsoft JhengHei"/>
                <w:bCs/>
                <w:color w:val="000000"/>
                <w:highlight w:val="yellow"/>
              </w:rPr>
            </w:pPr>
            <w:r w:rsidRPr="00D717D3">
              <w:rPr>
                <w:bCs/>
                <w:color w:val="000000"/>
              </w:rPr>
              <w:t xml:space="preserve">≥ </w:t>
            </w:r>
            <w:r w:rsidRPr="00D717D3">
              <w:rPr>
                <w:rFonts w:eastAsia="Microsoft JhengHei"/>
                <w:bCs/>
                <w:color w:val="000000"/>
              </w:rPr>
              <w:t xml:space="preserve">10 </w:t>
            </w:r>
            <w:r>
              <w:rPr>
                <w:rFonts w:eastAsia="Microsoft JhengHei"/>
                <w:bCs/>
                <w:color w:val="000000"/>
              </w:rPr>
              <w:t xml:space="preserve">metų </w:t>
            </w:r>
            <w:r w:rsidRPr="00D717D3">
              <w:rPr>
                <w:rFonts w:eastAsia="Microsoft JhengHei"/>
                <w:bCs/>
                <w:color w:val="000000"/>
              </w:rPr>
              <w:t>projektinis tarnavimo laikas (long life)</w:t>
            </w:r>
          </w:p>
        </w:tc>
        <w:tc>
          <w:tcPr>
            <w:tcW w:w="3076" w:type="dxa"/>
            <w:tcBorders>
              <w:top w:val="single" w:sz="4" w:space="0" w:color="auto"/>
              <w:bottom w:val="single" w:sz="4" w:space="0" w:color="auto"/>
              <w:right w:val="single" w:sz="4" w:space="0" w:color="auto"/>
            </w:tcBorders>
          </w:tcPr>
          <w:p w14:paraId="04B891D5" w14:textId="77777777" w:rsidR="00FD40C2" w:rsidRPr="00D717D3" w:rsidRDefault="00FD40C2" w:rsidP="00D43D6B">
            <w:pPr>
              <w:pStyle w:val="Header"/>
              <w:ind w:left="186" w:hanging="9"/>
              <w:jc w:val="both"/>
              <w:rPr>
                <w:rFonts w:eastAsia="Microsoft JhengHei"/>
                <w:bCs/>
                <w:color w:val="000000"/>
              </w:rPr>
            </w:pPr>
          </w:p>
        </w:tc>
      </w:tr>
      <w:tr w:rsidR="00FD40C2" w:rsidRPr="00113142" w14:paraId="11536539"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42AB0CC3" w14:textId="77777777" w:rsidR="00FD40C2" w:rsidRPr="00113142" w:rsidRDefault="00FD40C2" w:rsidP="00D43D6B">
            <w:pPr>
              <w:pStyle w:val="Header"/>
              <w:ind w:left="186" w:hanging="9"/>
              <w:jc w:val="both"/>
              <w:rPr>
                <w:bCs/>
                <w:color w:val="000000"/>
                <w:lang w:eastAsia="lt-LT"/>
              </w:rPr>
            </w:pPr>
            <w:r>
              <w:rPr>
                <w:bCs/>
                <w:color w:val="000000"/>
                <w:lang w:eastAsia="lt-LT"/>
              </w:rPr>
              <w:t>40</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574AD" w14:textId="77777777" w:rsidR="00FD40C2" w:rsidRPr="00113142" w:rsidRDefault="00FD40C2" w:rsidP="00D43D6B">
            <w:pPr>
              <w:pStyle w:val="Header"/>
              <w:ind w:left="186" w:hanging="9"/>
              <w:jc w:val="both"/>
              <w:rPr>
                <w:bCs/>
                <w:color w:val="000000"/>
              </w:rPr>
            </w:pPr>
            <w:r w:rsidRPr="00113142">
              <w:rPr>
                <w:bCs/>
                <w:color w:val="000000"/>
              </w:rPr>
              <w:t>Vietinis informacijos pateikimas bei valdymas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4D29D089"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Turi turėti ekraną, pateikiantį pagrindinę informaciją apie įrenginio būklę</w:t>
            </w:r>
            <w:r w:rsidRPr="00113142">
              <w:rPr>
                <w:bCs/>
                <w:color w:val="000000"/>
              </w:rPr>
              <w:t>, energijos sąnaudas, tikėtiną veikimo iš akumuliatorių trukmę prie esamos apkrovos bei galimybę atlikti automatinį akumuliatorių testą.</w:t>
            </w:r>
          </w:p>
        </w:tc>
        <w:tc>
          <w:tcPr>
            <w:tcW w:w="3076" w:type="dxa"/>
            <w:tcBorders>
              <w:top w:val="single" w:sz="4" w:space="0" w:color="auto"/>
              <w:left w:val="single" w:sz="4" w:space="0" w:color="auto"/>
              <w:bottom w:val="single" w:sz="4" w:space="0" w:color="auto"/>
              <w:right w:val="single" w:sz="4" w:space="0" w:color="auto"/>
            </w:tcBorders>
          </w:tcPr>
          <w:p w14:paraId="583200BE" w14:textId="77777777" w:rsidR="00FD40C2" w:rsidRPr="00113142" w:rsidRDefault="00FD40C2" w:rsidP="00D43D6B">
            <w:pPr>
              <w:pStyle w:val="Header"/>
              <w:ind w:left="186" w:hanging="9"/>
              <w:jc w:val="both"/>
              <w:rPr>
                <w:rFonts w:eastAsia="Microsoft JhengHei"/>
                <w:bCs/>
                <w:color w:val="000000"/>
              </w:rPr>
            </w:pPr>
          </w:p>
        </w:tc>
      </w:tr>
      <w:tr w:rsidR="00FD40C2" w:rsidRPr="00113142" w14:paraId="516DFFAE"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475EFA46" w14:textId="77777777" w:rsidR="00FD40C2" w:rsidRPr="00113142" w:rsidRDefault="00FD40C2" w:rsidP="00D43D6B">
            <w:pPr>
              <w:pStyle w:val="Header"/>
              <w:ind w:left="186" w:hanging="9"/>
              <w:jc w:val="both"/>
              <w:rPr>
                <w:bCs/>
                <w:color w:val="000000"/>
                <w:lang w:eastAsia="lt-LT"/>
              </w:rPr>
            </w:pPr>
            <w:r>
              <w:rPr>
                <w:bCs/>
                <w:color w:val="000000"/>
                <w:lang w:eastAsia="lt-LT"/>
              </w:rPr>
              <w:t>41</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1C9C" w14:textId="77777777" w:rsidR="00FD40C2" w:rsidRPr="00113142" w:rsidRDefault="00FD40C2" w:rsidP="00D43D6B">
            <w:pPr>
              <w:pStyle w:val="Header"/>
              <w:ind w:left="186" w:hanging="9"/>
              <w:jc w:val="both"/>
              <w:rPr>
                <w:bCs/>
                <w:color w:val="000000"/>
              </w:rPr>
            </w:pPr>
            <w:r w:rsidRPr="00113142">
              <w:rPr>
                <w:bCs/>
                <w:color w:val="000000"/>
              </w:rPr>
              <w:t>Vietinės sąsajos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15BA4399"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 xml:space="preserve">RS232 arba lygiavertė, USB </w:t>
            </w:r>
          </w:p>
        </w:tc>
        <w:tc>
          <w:tcPr>
            <w:tcW w:w="3076" w:type="dxa"/>
            <w:tcBorders>
              <w:top w:val="single" w:sz="4" w:space="0" w:color="auto"/>
              <w:left w:val="single" w:sz="4" w:space="0" w:color="auto"/>
              <w:bottom w:val="single" w:sz="4" w:space="0" w:color="auto"/>
              <w:right w:val="single" w:sz="4" w:space="0" w:color="auto"/>
            </w:tcBorders>
          </w:tcPr>
          <w:p w14:paraId="25BFFD88" w14:textId="77777777" w:rsidR="00FD40C2" w:rsidRPr="00113142" w:rsidRDefault="00FD40C2" w:rsidP="00D43D6B">
            <w:pPr>
              <w:pStyle w:val="Header"/>
              <w:ind w:left="186" w:hanging="9"/>
              <w:jc w:val="both"/>
              <w:rPr>
                <w:rFonts w:eastAsia="Microsoft JhengHei"/>
                <w:bCs/>
                <w:color w:val="000000"/>
              </w:rPr>
            </w:pPr>
          </w:p>
        </w:tc>
      </w:tr>
      <w:tr w:rsidR="00FD40C2" w:rsidRPr="00113142" w14:paraId="41D43CFC"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03F695AC" w14:textId="77777777" w:rsidR="00FD40C2" w:rsidRPr="00113142" w:rsidRDefault="00FD40C2" w:rsidP="00D43D6B">
            <w:pPr>
              <w:pStyle w:val="Header"/>
              <w:ind w:left="186" w:hanging="9"/>
              <w:jc w:val="both"/>
              <w:rPr>
                <w:bCs/>
                <w:color w:val="000000"/>
                <w:lang w:eastAsia="lt-LT"/>
              </w:rPr>
            </w:pPr>
            <w:r>
              <w:rPr>
                <w:bCs/>
                <w:color w:val="000000"/>
                <w:lang w:eastAsia="lt-LT"/>
              </w:rPr>
              <w:t>42</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D8AAB2" w14:textId="77777777" w:rsidR="00FD40C2" w:rsidRPr="00113142" w:rsidRDefault="00FD40C2" w:rsidP="00D43D6B">
            <w:pPr>
              <w:pStyle w:val="Header"/>
              <w:ind w:left="186" w:hanging="9"/>
              <w:jc w:val="both"/>
              <w:rPr>
                <w:bCs/>
                <w:color w:val="000000"/>
              </w:rPr>
            </w:pPr>
            <w:r w:rsidRPr="00113142">
              <w:rPr>
                <w:bCs/>
                <w:color w:val="000000"/>
              </w:rPr>
              <w:t>Tinklo sąsaja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041945E2" w14:textId="77777777" w:rsidR="00FD40C2" w:rsidRPr="00113142" w:rsidRDefault="00FD40C2" w:rsidP="00D43D6B">
            <w:pPr>
              <w:pStyle w:val="Header"/>
              <w:ind w:left="186" w:hanging="9"/>
              <w:jc w:val="both"/>
              <w:rPr>
                <w:rFonts w:eastAsia="Microsoft JhengHei"/>
                <w:bCs/>
                <w:color w:val="000000"/>
              </w:rPr>
            </w:pPr>
            <w:r w:rsidRPr="00D26E39">
              <w:rPr>
                <w:rFonts w:eastAsia="Microsoft JhengHei"/>
                <w:bCs/>
                <w:color w:val="000000"/>
              </w:rPr>
              <w:t>SNMP s</w:t>
            </w:r>
            <w:r w:rsidRPr="00D26E39">
              <w:rPr>
                <w:rFonts w:ascii="Calibri" w:eastAsia="Microsoft JhengHei" w:hAnsi="Calibri" w:cs="Calibri"/>
                <w:bCs/>
                <w:color w:val="000000"/>
              </w:rPr>
              <w:t>ą</w:t>
            </w:r>
            <w:r w:rsidRPr="00D26E39">
              <w:rPr>
                <w:rFonts w:eastAsia="Microsoft JhengHei"/>
                <w:bCs/>
                <w:color w:val="000000"/>
              </w:rPr>
              <w:t>saja, Modbus TCP, Modbus RS 485</w:t>
            </w:r>
            <w:r>
              <w:rPr>
                <w:rFonts w:eastAsia="Microsoft JhengHei"/>
                <w:bCs/>
                <w:color w:val="000000"/>
              </w:rPr>
              <w:t>, RJ45</w:t>
            </w:r>
          </w:p>
        </w:tc>
        <w:tc>
          <w:tcPr>
            <w:tcW w:w="3076" w:type="dxa"/>
            <w:tcBorders>
              <w:top w:val="single" w:sz="4" w:space="0" w:color="auto"/>
              <w:left w:val="single" w:sz="4" w:space="0" w:color="auto"/>
              <w:bottom w:val="single" w:sz="4" w:space="0" w:color="auto"/>
              <w:right w:val="single" w:sz="4" w:space="0" w:color="auto"/>
            </w:tcBorders>
          </w:tcPr>
          <w:p w14:paraId="589AB30F" w14:textId="77777777" w:rsidR="00FD40C2" w:rsidRPr="00D26E39" w:rsidRDefault="00FD40C2" w:rsidP="00D43D6B">
            <w:pPr>
              <w:pStyle w:val="Header"/>
              <w:ind w:left="186" w:hanging="9"/>
              <w:jc w:val="both"/>
              <w:rPr>
                <w:rFonts w:eastAsia="Microsoft JhengHei"/>
                <w:bCs/>
                <w:color w:val="000000"/>
              </w:rPr>
            </w:pPr>
          </w:p>
        </w:tc>
      </w:tr>
      <w:tr w:rsidR="00FD40C2" w:rsidRPr="00113142" w14:paraId="23BE4AAE"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06347707" w14:textId="77777777" w:rsidR="00FD40C2" w:rsidRPr="00113142" w:rsidRDefault="00FD40C2" w:rsidP="00D43D6B">
            <w:pPr>
              <w:pStyle w:val="Header"/>
              <w:ind w:left="186" w:hanging="9"/>
              <w:jc w:val="both"/>
              <w:rPr>
                <w:bCs/>
                <w:color w:val="000000"/>
                <w:lang w:eastAsia="lt-LT"/>
              </w:rPr>
            </w:pPr>
            <w:r>
              <w:rPr>
                <w:bCs/>
                <w:color w:val="000000"/>
                <w:lang w:eastAsia="lt-LT"/>
              </w:rPr>
              <w:t>43</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C6F51A" w14:textId="77777777" w:rsidR="00FD40C2" w:rsidRPr="00113142" w:rsidRDefault="00FD40C2" w:rsidP="00D43D6B">
            <w:pPr>
              <w:pStyle w:val="Header"/>
              <w:ind w:left="186" w:hanging="9"/>
              <w:jc w:val="both"/>
              <w:rPr>
                <w:bCs/>
                <w:color w:val="000000"/>
              </w:rPr>
            </w:pPr>
            <w:r w:rsidRPr="00113142">
              <w:rPr>
                <w:bCs/>
                <w:color w:val="000000"/>
                <w:lang w:eastAsia="en-GB"/>
              </w:rPr>
              <w:t>Pranešimų išsiuntimas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5CB5AAB4"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SMTP arba lygiavertis protokolas</w:t>
            </w:r>
          </w:p>
        </w:tc>
        <w:tc>
          <w:tcPr>
            <w:tcW w:w="3076" w:type="dxa"/>
            <w:tcBorders>
              <w:top w:val="single" w:sz="4" w:space="0" w:color="auto"/>
              <w:left w:val="single" w:sz="4" w:space="0" w:color="auto"/>
              <w:bottom w:val="single" w:sz="4" w:space="0" w:color="auto"/>
              <w:right w:val="single" w:sz="4" w:space="0" w:color="auto"/>
            </w:tcBorders>
          </w:tcPr>
          <w:p w14:paraId="4062A770" w14:textId="77777777" w:rsidR="00FD40C2" w:rsidRPr="00113142" w:rsidRDefault="00FD40C2" w:rsidP="00D43D6B">
            <w:pPr>
              <w:pStyle w:val="Header"/>
              <w:ind w:left="186" w:hanging="9"/>
              <w:jc w:val="both"/>
              <w:rPr>
                <w:rFonts w:eastAsia="Microsoft JhengHei"/>
                <w:bCs/>
                <w:color w:val="000000"/>
              </w:rPr>
            </w:pPr>
          </w:p>
        </w:tc>
      </w:tr>
      <w:tr w:rsidR="00FD40C2" w:rsidRPr="00113142" w14:paraId="7F169238"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5643CAA1" w14:textId="77777777" w:rsidR="00FD40C2" w:rsidRPr="00113142" w:rsidRDefault="00FD40C2" w:rsidP="00D43D6B">
            <w:pPr>
              <w:pStyle w:val="Header"/>
              <w:ind w:left="186" w:hanging="9"/>
              <w:jc w:val="both"/>
              <w:rPr>
                <w:bCs/>
                <w:color w:val="000000"/>
                <w:lang w:eastAsia="lt-LT"/>
              </w:rPr>
            </w:pPr>
            <w:r>
              <w:rPr>
                <w:bCs/>
                <w:color w:val="000000"/>
                <w:lang w:eastAsia="lt-LT"/>
              </w:rPr>
              <w:t>44</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C15F07" w14:textId="77777777" w:rsidR="00FD40C2" w:rsidRPr="00113142" w:rsidRDefault="00FD40C2" w:rsidP="00D43D6B">
            <w:pPr>
              <w:pStyle w:val="Header"/>
              <w:ind w:left="186" w:hanging="9"/>
              <w:jc w:val="both"/>
              <w:rPr>
                <w:bCs/>
                <w:color w:val="000000"/>
              </w:rPr>
            </w:pPr>
            <w:r w:rsidRPr="00113142">
              <w:rPr>
                <w:bCs/>
                <w:color w:val="000000"/>
              </w:rPr>
              <w:t>Perspėjimo signalai</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72674F87"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Turi būti perspėjimo signalai</w:t>
            </w:r>
            <w:r>
              <w:rPr>
                <w:rFonts w:eastAsia="Microsoft JhengHei"/>
                <w:bCs/>
                <w:color w:val="000000"/>
              </w:rPr>
              <w:t xml:space="preserve"> (vietiniai, su galimybe perduoti nuotoliu)</w:t>
            </w:r>
            <w:r w:rsidRPr="00113142">
              <w:rPr>
                <w:rFonts w:eastAsia="Microsoft JhengHei"/>
                <w:bCs/>
                <w:color w:val="000000"/>
              </w:rPr>
              <w:t>:</w:t>
            </w:r>
          </w:p>
          <w:p w14:paraId="0062F2E6" w14:textId="77777777" w:rsidR="00FD40C2" w:rsidRPr="00113142" w:rsidRDefault="00FD40C2" w:rsidP="00D43D6B">
            <w:pPr>
              <w:pStyle w:val="Header"/>
              <w:ind w:left="186" w:hanging="9"/>
              <w:jc w:val="both"/>
              <w:rPr>
                <w:bCs/>
                <w:color w:val="000000"/>
              </w:rPr>
            </w:pPr>
            <w:r w:rsidRPr="00113142">
              <w:rPr>
                <w:bCs/>
                <w:color w:val="000000"/>
              </w:rPr>
              <w:t>apie elektros tiekimo sutrikimus;</w:t>
            </w:r>
          </w:p>
          <w:p w14:paraId="6F0D078A" w14:textId="77777777" w:rsidR="00FD40C2" w:rsidRPr="00113142" w:rsidRDefault="00FD40C2" w:rsidP="00D43D6B">
            <w:pPr>
              <w:pStyle w:val="Header"/>
              <w:ind w:left="186" w:hanging="9"/>
              <w:jc w:val="both"/>
              <w:rPr>
                <w:rFonts w:eastAsia="Microsoft JhengHei"/>
                <w:bCs/>
                <w:color w:val="000000"/>
              </w:rPr>
            </w:pPr>
            <w:r w:rsidRPr="00113142">
              <w:rPr>
                <w:bCs/>
                <w:color w:val="000000"/>
              </w:rPr>
              <w:t>baterijos išsikrovimą (keitimo būtinybę).</w:t>
            </w:r>
          </w:p>
        </w:tc>
        <w:tc>
          <w:tcPr>
            <w:tcW w:w="3076" w:type="dxa"/>
            <w:tcBorders>
              <w:top w:val="single" w:sz="4" w:space="0" w:color="auto"/>
              <w:left w:val="single" w:sz="4" w:space="0" w:color="auto"/>
              <w:bottom w:val="single" w:sz="4" w:space="0" w:color="auto"/>
              <w:right w:val="single" w:sz="4" w:space="0" w:color="auto"/>
            </w:tcBorders>
          </w:tcPr>
          <w:p w14:paraId="61E73CDB" w14:textId="77777777" w:rsidR="00FD40C2" w:rsidRPr="00113142" w:rsidRDefault="00FD40C2" w:rsidP="00D43D6B">
            <w:pPr>
              <w:pStyle w:val="Header"/>
              <w:ind w:left="186" w:hanging="9"/>
              <w:jc w:val="both"/>
              <w:rPr>
                <w:rFonts w:eastAsia="Microsoft JhengHei"/>
                <w:bCs/>
                <w:color w:val="000000"/>
              </w:rPr>
            </w:pPr>
          </w:p>
        </w:tc>
      </w:tr>
      <w:tr w:rsidR="00FD40C2" w:rsidRPr="00113142" w14:paraId="5132B6AE"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1FF4676E" w14:textId="77777777" w:rsidR="00FD40C2" w:rsidRPr="00113142" w:rsidRDefault="00FD40C2" w:rsidP="00D43D6B">
            <w:pPr>
              <w:pStyle w:val="Header"/>
              <w:ind w:left="186" w:hanging="9"/>
              <w:jc w:val="both"/>
              <w:rPr>
                <w:bCs/>
                <w:color w:val="000000"/>
                <w:lang w:eastAsia="lt-LT"/>
              </w:rPr>
            </w:pPr>
            <w:r>
              <w:rPr>
                <w:bCs/>
                <w:color w:val="000000"/>
                <w:lang w:eastAsia="lt-LT"/>
              </w:rPr>
              <w:t>45</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0AED0" w14:textId="77777777" w:rsidR="00FD40C2" w:rsidRPr="00113142" w:rsidRDefault="00FD40C2" w:rsidP="00D43D6B">
            <w:pPr>
              <w:pStyle w:val="Header"/>
              <w:ind w:left="186" w:hanging="9"/>
              <w:jc w:val="both"/>
              <w:rPr>
                <w:bCs/>
                <w:color w:val="000000"/>
              </w:rPr>
            </w:pPr>
            <w:r w:rsidRPr="00113142">
              <w:rPr>
                <w:bCs/>
                <w:color w:val="000000"/>
              </w:rPr>
              <w:t>Programinė įranga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2CAF692F"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Nepertraukiamo maitinimo šaltiniai turi būti komplektuojami su programine įranga skirta įrenginių stebėjimui ir valdymui per WEB sąsaja, SNMP.</w:t>
            </w:r>
          </w:p>
        </w:tc>
        <w:tc>
          <w:tcPr>
            <w:tcW w:w="3076" w:type="dxa"/>
            <w:tcBorders>
              <w:top w:val="single" w:sz="4" w:space="0" w:color="auto"/>
              <w:left w:val="single" w:sz="4" w:space="0" w:color="auto"/>
              <w:bottom w:val="single" w:sz="4" w:space="0" w:color="auto"/>
              <w:right w:val="single" w:sz="4" w:space="0" w:color="auto"/>
            </w:tcBorders>
          </w:tcPr>
          <w:p w14:paraId="60630138" w14:textId="77777777" w:rsidR="00FD40C2" w:rsidRPr="00113142" w:rsidRDefault="00FD40C2" w:rsidP="00D43D6B">
            <w:pPr>
              <w:pStyle w:val="Header"/>
              <w:ind w:left="186" w:hanging="9"/>
              <w:jc w:val="both"/>
              <w:rPr>
                <w:rFonts w:eastAsia="Microsoft JhengHei"/>
                <w:bCs/>
                <w:color w:val="000000"/>
              </w:rPr>
            </w:pPr>
          </w:p>
        </w:tc>
      </w:tr>
      <w:tr w:rsidR="00FD40C2" w:rsidRPr="00113142" w14:paraId="66B80E2E"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21971C49" w14:textId="77777777" w:rsidR="00FD40C2" w:rsidRPr="00113142" w:rsidRDefault="00FD40C2" w:rsidP="00D43D6B">
            <w:pPr>
              <w:pStyle w:val="Header"/>
              <w:ind w:left="186" w:hanging="9"/>
              <w:jc w:val="both"/>
              <w:rPr>
                <w:bCs/>
                <w:color w:val="000000"/>
                <w:lang w:eastAsia="lt-LT"/>
              </w:rPr>
            </w:pPr>
            <w:r>
              <w:rPr>
                <w:bCs/>
                <w:color w:val="000000"/>
                <w:lang w:eastAsia="lt-LT"/>
              </w:rPr>
              <w:lastRenderedPageBreak/>
              <w:t>46</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4E5A6" w14:textId="77777777" w:rsidR="00FD40C2" w:rsidRPr="00113142" w:rsidRDefault="00FD40C2" w:rsidP="00D43D6B">
            <w:pPr>
              <w:pStyle w:val="Header"/>
              <w:ind w:left="186" w:hanging="9"/>
              <w:jc w:val="both"/>
              <w:rPr>
                <w:bCs/>
                <w:color w:val="000000"/>
              </w:rPr>
            </w:pPr>
            <w:r w:rsidRPr="00113142">
              <w:rPr>
                <w:bCs/>
                <w:color w:val="000000"/>
              </w:rPr>
              <w:t>Atitikties ženklinimas gaminiams, kuriais</w:t>
            </w:r>
            <w:r>
              <w:rPr>
                <w:bCs/>
                <w:color w:val="000000"/>
              </w:rPr>
              <w:t xml:space="preserve"> </w:t>
            </w:r>
            <w:r w:rsidRPr="00113142">
              <w:rPr>
                <w:bCs/>
                <w:color w:val="000000"/>
              </w:rPr>
              <w:t>prekiaujama Europos ekonominėje erdvėje</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AF5EF"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CE (arba lygiavertis)</w:t>
            </w:r>
          </w:p>
        </w:tc>
        <w:tc>
          <w:tcPr>
            <w:tcW w:w="3076" w:type="dxa"/>
            <w:tcBorders>
              <w:top w:val="single" w:sz="4" w:space="0" w:color="auto"/>
              <w:left w:val="single" w:sz="4" w:space="0" w:color="auto"/>
              <w:bottom w:val="single" w:sz="4" w:space="0" w:color="auto"/>
              <w:right w:val="single" w:sz="4" w:space="0" w:color="auto"/>
            </w:tcBorders>
          </w:tcPr>
          <w:p w14:paraId="2D09A97E" w14:textId="77777777" w:rsidR="00FD40C2" w:rsidRPr="00113142" w:rsidRDefault="00FD40C2" w:rsidP="00D43D6B">
            <w:pPr>
              <w:pStyle w:val="Header"/>
              <w:ind w:left="186" w:hanging="9"/>
              <w:jc w:val="both"/>
              <w:rPr>
                <w:rFonts w:eastAsia="Microsoft JhengHei"/>
                <w:bCs/>
                <w:color w:val="000000"/>
              </w:rPr>
            </w:pPr>
          </w:p>
        </w:tc>
      </w:tr>
      <w:tr w:rsidR="00FD40C2" w:rsidRPr="00113142" w14:paraId="2337275F"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3E04D886" w14:textId="77777777" w:rsidR="00FD40C2" w:rsidRPr="00113142" w:rsidRDefault="00FD40C2" w:rsidP="00D43D6B">
            <w:pPr>
              <w:pStyle w:val="Header"/>
              <w:ind w:left="186" w:hanging="9"/>
              <w:jc w:val="both"/>
              <w:rPr>
                <w:bCs/>
                <w:color w:val="000000"/>
                <w:lang w:eastAsia="lt-LT"/>
              </w:rPr>
            </w:pPr>
            <w:r>
              <w:rPr>
                <w:bCs/>
                <w:color w:val="000000"/>
                <w:lang w:eastAsia="lt-LT"/>
              </w:rPr>
              <w:t>47</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3500A" w14:textId="77777777" w:rsidR="00FD40C2" w:rsidRPr="00113142" w:rsidRDefault="00FD40C2" w:rsidP="00D43D6B">
            <w:pPr>
              <w:pStyle w:val="Header"/>
              <w:ind w:left="186" w:hanging="9"/>
              <w:jc w:val="both"/>
              <w:rPr>
                <w:bCs/>
                <w:color w:val="000000"/>
              </w:rPr>
            </w:pPr>
            <w:r w:rsidRPr="00D26E39">
              <w:rPr>
                <w:bCs/>
                <w:color w:val="000000"/>
              </w:rPr>
              <w:t>EMC klasifikacija, aplinkos taršos kategorija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5274C9" w14:textId="77777777" w:rsidR="00FD40C2" w:rsidRPr="00113142" w:rsidRDefault="00FD40C2" w:rsidP="00D43D6B">
            <w:pPr>
              <w:pStyle w:val="Header"/>
              <w:ind w:left="186" w:hanging="9"/>
              <w:jc w:val="both"/>
              <w:rPr>
                <w:rFonts w:eastAsia="Microsoft JhengHei"/>
                <w:bCs/>
                <w:color w:val="000000"/>
              </w:rPr>
            </w:pPr>
            <w:r>
              <w:rPr>
                <w:rFonts w:eastAsia="Microsoft JhengHei"/>
                <w:bCs/>
                <w:color w:val="000000"/>
              </w:rPr>
              <w:t>C3</w:t>
            </w:r>
          </w:p>
        </w:tc>
        <w:tc>
          <w:tcPr>
            <w:tcW w:w="3076" w:type="dxa"/>
            <w:tcBorders>
              <w:top w:val="single" w:sz="4" w:space="0" w:color="auto"/>
              <w:left w:val="single" w:sz="4" w:space="0" w:color="auto"/>
              <w:bottom w:val="single" w:sz="4" w:space="0" w:color="auto"/>
              <w:right w:val="single" w:sz="4" w:space="0" w:color="auto"/>
            </w:tcBorders>
          </w:tcPr>
          <w:p w14:paraId="4D57251A" w14:textId="77777777" w:rsidR="00FD40C2" w:rsidRDefault="00FD40C2" w:rsidP="00D43D6B">
            <w:pPr>
              <w:pStyle w:val="Header"/>
              <w:ind w:left="186" w:hanging="9"/>
              <w:jc w:val="both"/>
              <w:rPr>
                <w:rFonts w:eastAsia="Microsoft JhengHei"/>
                <w:bCs/>
                <w:color w:val="000000"/>
              </w:rPr>
            </w:pPr>
          </w:p>
        </w:tc>
      </w:tr>
      <w:tr w:rsidR="00FD40C2" w:rsidRPr="00113142" w14:paraId="32010A98"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15EE2196" w14:textId="77777777" w:rsidR="00FD40C2" w:rsidRPr="00113142" w:rsidRDefault="00FD40C2" w:rsidP="00D43D6B">
            <w:pPr>
              <w:pStyle w:val="Header"/>
              <w:ind w:left="186" w:hanging="9"/>
              <w:jc w:val="both"/>
              <w:rPr>
                <w:bCs/>
                <w:color w:val="000000"/>
                <w:lang w:eastAsia="lt-LT"/>
              </w:rPr>
            </w:pPr>
            <w:r>
              <w:rPr>
                <w:bCs/>
                <w:color w:val="000000"/>
                <w:lang w:eastAsia="lt-LT"/>
              </w:rPr>
              <w:t>48</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B2233" w14:textId="77777777" w:rsidR="00FD40C2" w:rsidRPr="00113142" w:rsidRDefault="00FD40C2" w:rsidP="00D43D6B">
            <w:pPr>
              <w:pStyle w:val="Header"/>
              <w:ind w:left="186" w:hanging="9"/>
              <w:jc w:val="both"/>
              <w:rPr>
                <w:bCs/>
                <w:color w:val="000000"/>
              </w:rPr>
            </w:pPr>
            <w:r w:rsidRPr="00113142">
              <w:rPr>
                <w:bCs/>
                <w:color w:val="000000"/>
              </w:rPr>
              <w:t>Atitikimas nepertraukiamo maitinimo sistemų saugos standartams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BECE5"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LST EN 62040-1 (arba lygiavertis)</w:t>
            </w:r>
          </w:p>
        </w:tc>
        <w:tc>
          <w:tcPr>
            <w:tcW w:w="3076" w:type="dxa"/>
            <w:tcBorders>
              <w:top w:val="single" w:sz="4" w:space="0" w:color="auto"/>
              <w:left w:val="single" w:sz="4" w:space="0" w:color="auto"/>
              <w:bottom w:val="single" w:sz="4" w:space="0" w:color="auto"/>
              <w:right w:val="single" w:sz="4" w:space="0" w:color="auto"/>
            </w:tcBorders>
          </w:tcPr>
          <w:p w14:paraId="05ABFC77" w14:textId="77777777" w:rsidR="00FD40C2" w:rsidRPr="00113142" w:rsidRDefault="00FD40C2" w:rsidP="00D43D6B">
            <w:pPr>
              <w:pStyle w:val="Header"/>
              <w:ind w:left="186" w:hanging="9"/>
              <w:jc w:val="both"/>
              <w:rPr>
                <w:rFonts w:eastAsia="Microsoft JhengHei"/>
                <w:bCs/>
                <w:color w:val="000000"/>
              </w:rPr>
            </w:pPr>
          </w:p>
        </w:tc>
      </w:tr>
      <w:tr w:rsidR="00FD40C2" w:rsidRPr="00113142" w14:paraId="2A369822"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6D0026E2" w14:textId="77777777" w:rsidR="00FD40C2" w:rsidRPr="00113142" w:rsidRDefault="00FD40C2" w:rsidP="00D43D6B">
            <w:pPr>
              <w:pStyle w:val="Header"/>
              <w:ind w:left="186" w:hanging="9"/>
              <w:jc w:val="both"/>
              <w:rPr>
                <w:bCs/>
                <w:color w:val="000000"/>
                <w:lang w:eastAsia="lt-LT"/>
              </w:rPr>
            </w:pPr>
            <w:r>
              <w:rPr>
                <w:bCs/>
                <w:color w:val="000000"/>
                <w:lang w:eastAsia="lt-LT"/>
              </w:rPr>
              <w:t>49</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098C0" w14:textId="77777777" w:rsidR="00FD40C2" w:rsidRPr="00113142" w:rsidRDefault="00FD40C2" w:rsidP="00D43D6B">
            <w:pPr>
              <w:pStyle w:val="Header"/>
              <w:ind w:left="186" w:hanging="9"/>
              <w:jc w:val="both"/>
              <w:rPr>
                <w:bCs/>
                <w:color w:val="000000"/>
              </w:rPr>
            </w:pPr>
            <w:r w:rsidRPr="00113142">
              <w:rPr>
                <w:bCs/>
                <w:color w:val="000000"/>
              </w:rPr>
              <w:t>Atitikimas nepertraukiamo maitinimo sistemų elektromagnetinio suderinamumo (EMC) standartui</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50BFE9" w14:textId="77777777" w:rsidR="00FD40C2" w:rsidRPr="00113142" w:rsidRDefault="00FD40C2" w:rsidP="00D43D6B">
            <w:pPr>
              <w:pStyle w:val="Header"/>
              <w:ind w:left="186" w:hanging="9"/>
              <w:jc w:val="both"/>
              <w:rPr>
                <w:rFonts w:eastAsia="Microsoft JhengHei"/>
                <w:bCs/>
                <w:color w:val="000000"/>
              </w:rPr>
            </w:pPr>
            <w:r w:rsidRPr="00113142">
              <w:rPr>
                <w:rFonts w:eastAsia="Microsoft JhengHei"/>
                <w:bCs/>
                <w:color w:val="000000"/>
              </w:rPr>
              <w:t>LST EN IEC 62040-2 (arba lygiavertis)</w:t>
            </w:r>
          </w:p>
        </w:tc>
        <w:tc>
          <w:tcPr>
            <w:tcW w:w="3076" w:type="dxa"/>
            <w:tcBorders>
              <w:top w:val="single" w:sz="4" w:space="0" w:color="auto"/>
              <w:left w:val="single" w:sz="4" w:space="0" w:color="auto"/>
              <w:bottom w:val="single" w:sz="4" w:space="0" w:color="auto"/>
              <w:right w:val="single" w:sz="4" w:space="0" w:color="auto"/>
            </w:tcBorders>
          </w:tcPr>
          <w:p w14:paraId="4CDF3665" w14:textId="77777777" w:rsidR="00FD40C2" w:rsidRPr="00113142" w:rsidRDefault="00FD40C2" w:rsidP="00D43D6B">
            <w:pPr>
              <w:pStyle w:val="Header"/>
              <w:ind w:left="186" w:hanging="9"/>
              <w:jc w:val="both"/>
              <w:rPr>
                <w:rFonts w:eastAsia="Microsoft JhengHei"/>
                <w:bCs/>
                <w:color w:val="000000"/>
              </w:rPr>
            </w:pPr>
          </w:p>
        </w:tc>
      </w:tr>
      <w:tr w:rsidR="00FD40C2" w:rsidRPr="00113142" w14:paraId="6EC69A95"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0B772938" w14:textId="77777777" w:rsidR="00FD40C2" w:rsidRPr="00113142" w:rsidRDefault="00FD40C2" w:rsidP="00D43D6B">
            <w:pPr>
              <w:pStyle w:val="Header"/>
              <w:ind w:left="186" w:hanging="9"/>
              <w:jc w:val="both"/>
              <w:rPr>
                <w:bCs/>
                <w:color w:val="000000"/>
                <w:lang w:eastAsia="lt-LT"/>
              </w:rPr>
            </w:pPr>
            <w:bookmarkStart w:id="2" w:name="_GoBack" w:colFirst="2" w:colLast="2"/>
            <w:r>
              <w:rPr>
                <w:bCs/>
                <w:color w:val="000000"/>
                <w:lang w:eastAsia="lt-LT"/>
              </w:rPr>
              <w:t>50</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50D27" w14:textId="77777777" w:rsidR="00FD40C2" w:rsidRPr="00F442E0" w:rsidRDefault="00FD40C2" w:rsidP="00D43D6B">
            <w:pPr>
              <w:pStyle w:val="Header"/>
              <w:ind w:left="186" w:hanging="9"/>
              <w:jc w:val="both"/>
              <w:rPr>
                <w:bCs/>
                <w:color w:val="000000"/>
              </w:rPr>
            </w:pPr>
            <w:r w:rsidRPr="00F442E0">
              <w:rPr>
                <w:bCs/>
                <w:color w:val="000000"/>
              </w:rPr>
              <w:t xml:space="preserve">Garantija </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tcPr>
          <w:p w14:paraId="268679C5" w14:textId="77777777" w:rsidR="00FD40C2" w:rsidRPr="00E005CE" w:rsidRDefault="00FD40C2" w:rsidP="00D43D6B">
            <w:pPr>
              <w:pStyle w:val="Header"/>
              <w:ind w:left="186" w:hanging="9"/>
              <w:jc w:val="both"/>
              <w:rPr>
                <w:bCs/>
                <w:color w:val="000000"/>
              </w:rPr>
            </w:pPr>
            <w:r w:rsidRPr="00E005CE">
              <w:rPr>
                <w:bCs/>
                <w:color w:val="000000"/>
              </w:rPr>
              <w:t>Įrangai turi būti taikoma ne mažesnė nei 36 mėn. garantija, nuo darbų perdavimo-priėmimo akto pasirašymo dienos;</w:t>
            </w:r>
          </w:p>
          <w:p w14:paraId="0FFA43ED" w14:textId="77777777" w:rsidR="00FD40C2" w:rsidRPr="00E005CE" w:rsidRDefault="00FD40C2" w:rsidP="00D43D6B">
            <w:pPr>
              <w:pStyle w:val="Header"/>
              <w:ind w:left="186" w:hanging="9"/>
              <w:jc w:val="both"/>
              <w:rPr>
                <w:bCs/>
                <w:color w:val="000000"/>
              </w:rPr>
            </w:pPr>
            <w:r w:rsidRPr="00E005CE">
              <w:rPr>
                <w:bCs/>
                <w:color w:val="000000"/>
              </w:rPr>
              <w:t>Įrengai sugedus garantiniu laikotarpiu, tiekėjas privalo atlikti darbus savo lėšomis, įskaitant transportavimo išlaidas.</w:t>
            </w:r>
          </w:p>
        </w:tc>
        <w:tc>
          <w:tcPr>
            <w:tcW w:w="3076" w:type="dxa"/>
            <w:tcBorders>
              <w:top w:val="single" w:sz="4" w:space="0" w:color="auto"/>
              <w:left w:val="single" w:sz="4" w:space="0" w:color="auto"/>
              <w:bottom w:val="single" w:sz="4" w:space="0" w:color="auto"/>
              <w:right w:val="single" w:sz="4" w:space="0" w:color="auto"/>
            </w:tcBorders>
          </w:tcPr>
          <w:p w14:paraId="0F0C87E8" w14:textId="77777777" w:rsidR="00FD40C2" w:rsidRPr="00F442E0" w:rsidRDefault="00FD40C2" w:rsidP="00D43D6B">
            <w:pPr>
              <w:pStyle w:val="Header"/>
              <w:ind w:left="186" w:hanging="9"/>
              <w:jc w:val="both"/>
              <w:rPr>
                <w:bCs/>
                <w:color w:val="000000"/>
              </w:rPr>
            </w:pPr>
          </w:p>
        </w:tc>
      </w:tr>
      <w:tr w:rsidR="00FD40C2" w:rsidRPr="00113142" w14:paraId="32041E4F"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54253506" w14:textId="77777777" w:rsidR="00FD40C2" w:rsidRPr="00113142" w:rsidRDefault="00FD40C2" w:rsidP="00D43D6B">
            <w:pPr>
              <w:pStyle w:val="Header"/>
              <w:ind w:left="186" w:hanging="9"/>
              <w:jc w:val="both"/>
              <w:rPr>
                <w:bCs/>
                <w:color w:val="000000"/>
                <w:lang w:eastAsia="lt-LT"/>
              </w:rPr>
            </w:pPr>
            <w:r>
              <w:rPr>
                <w:bCs/>
                <w:color w:val="000000"/>
                <w:lang w:eastAsia="lt-LT"/>
              </w:rPr>
              <w:t>51</w:t>
            </w:r>
          </w:p>
        </w:tc>
        <w:tc>
          <w:tcPr>
            <w:tcW w:w="2852" w:type="dxa"/>
            <w:tcBorders>
              <w:top w:val="single" w:sz="4" w:space="0" w:color="auto"/>
              <w:left w:val="single" w:sz="4" w:space="0" w:color="auto"/>
              <w:bottom w:val="single" w:sz="4" w:space="0" w:color="auto"/>
              <w:right w:val="single" w:sz="4" w:space="0" w:color="auto"/>
            </w:tcBorders>
            <w:vAlign w:val="center"/>
          </w:tcPr>
          <w:p w14:paraId="326FFA6D" w14:textId="77777777" w:rsidR="00FD40C2" w:rsidRPr="00F442E0" w:rsidRDefault="00FD40C2" w:rsidP="00D43D6B">
            <w:pPr>
              <w:pStyle w:val="Header"/>
              <w:ind w:left="186" w:hanging="9"/>
              <w:jc w:val="both"/>
              <w:rPr>
                <w:bCs/>
                <w:color w:val="000000"/>
              </w:rPr>
            </w:pPr>
            <w:r w:rsidRPr="00F442E0">
              <w:rPr>
                <w:rStyle w:val="fontstyle01"/>
                <w:bCs/>
              </w:rPr>
              <w:t xml:space="preserve">Eksploatavimo instrukcija, kita dokumentacija </w:t>
            </w:r>
          </w:p>
        </w:tc>
        <w:tc>
          <w:tcPr>
            <w:tcW w:w="3730" w:type="dxa"/>
            <w:tcBorders>
              <w:top w:val="single" w:sz="4" w:space="0" w:color="auto"/>
              <w:left w:val="single" w:sz="4" w:space="0" w:color="auto"/>
              <w:bottom w:val="single" w:sz="4" w:space="0" w:color="auto"/>
              <w:right w:val="single" w:sz="4" w:space="0" w:color="auto"/>
            </w:tcBorders>
          </w:tcPr>
          <w:p w14:paraId="0CE6F9DF" w14:textId="77777777" w:rsidR="00FD40C2" w:rsidRPr="00E005CE" w:rsidRDefault="00FD40C2" w:rsidP="00D43D6B">
            <w:pPr>
              <w:pStyle w:val="Header"/>
              <w:ind w:left="186" w:hanging="9"/>
              <w:jc w:val="both"/>
              <w:rPr>
                <w:bCs/>
                <w:color w:val="000000"/>
              </w:rPr>
            </w:pPr>
            <w:r w:rsidRPr="00E005CE">
              <w:rPr>
                <w:rStyle w:val="fontstyle01"/>
                <w:rFonts w:ascii="Times New Roman" w:hAnsi="Times New Roman" w:cs="Times New Roman"/>
                <w:bCs/>
                <w:sz w:val="24"/>
                <w:szCs w:val="24"/>
              </w:rPr>
              <w:t>Išsami eksploatavimo instrukcija</w:t>
            </w:r>
            <w:r w:rsidRPr="00E005CE">
              <w:rPr>
                <w:bCs/>
                <w:color w:val="000000"/>
              </w:rPr>
              <w:t xml:space="preserve"> turi būti pateikta lietuvių kalba.</w:t>
            </w:r>
          </w:p>
          <w:p w14:paraId="140CA46D" w14:textId="77777777" w:rsidR="00FD40C2" w:rsidRPr="00E005CE" w:rsidRDefault="00FD40C2" w:rsidP="00D43D6B">
            <w:pPr>
              <w:pStyle w:val="Header"/>
              <w:ind w:left="186" w:hanging="9"/>
              <w:jc w:val="both"/>
              <w:rPr>
                <w:bCs/>
                <w:color w:val="000000"/>
              </w:rPr>
            </w:pPr>
            <w:r w:rsidRPr="00E005CE">
              <w:rPr>
                <w:bCs/>
                <w:color w:val="000000"/>
              </w:rPr>
              <w:t xml:space="preserve">Kita dokumentacija – pateikiama lietuvių ir/ar anglų k. </w:t>
            </w:r>
          </w:p>
        </w:tc>
        <w:tc>
          <w:tcPr>
            <w:tcW w:w="3076" w:type="dxa"/>
            <w:tcBorders>
              <w:top w:val="single" w:sz="4" w:space="0" w:color="auto"/>
              <w:left w:val="single" w:sz="4" w:space="0" w:color="auto"/>
              <w:bottom w:val="single" w:sz="4" w:space="0" w:color="auto"/>
              <w:right w:val="single" w:sz="4" w:space="0" w:color="auto"/>
            </w:tcBorders>
          </w:tcPr>
          <w:p w14:paraId="440C96DB" w14:textId="77777777" w:rsidR="00FD40C2" w:rsidRPr="00F442E0" w:rsidRDefault="00FD40C2" w:rsidP="00D43D6B">
            <w:pPr>
              <w:pStyle w:val="Header"/>
              <w:ind w:left="186" w:hanging="9"/>
              <w:jc w:val="both"/>
              <w:rPr>
                <w:rStyle w:val="fontstyle01"/>
                <w:bCs/>
              </w:rPr>
            </w:pPr>
          </w:p>
        </w:tc>
      </w:tr>
      <w:bookmarkEnd w:id="2"/>
      <w:tr w:rsidR="00FD40C2" w:rsidRPr="00113142" w14:paraId="67D28247" w14:textId="77777777" w:rsidTr="00D43D6B">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630B92DD" w14:textId="77777777" w:rsidR="00FD40C2" w:rsidRPr="00113142" w:rsidRDefault="00FD40C2" w:rsidP="00D43D6B">
            <w:pPr>
              <w:pStyle w:val="Header"/>
              <w:ind w:left="186" w:hanging="9"/>
              <w:jc w:val="both"/>
              <w:rPr>
                <w:bCs/>
                <w:color w:val="000000"/>
                <w:lang w:eastAsia="lt-LT"/>
              </w:rPr>
            </w:pPr>
            <w:r>
              <w:rPr>
                <w:bCs/>
                <w:color w:val="000000"/>
                <w:lang w:eastAsia="lt-LT"/>
              </w:rPr>
              <w:t>52</w:t>
            </w:r>
          </w:p>
        </w:tc>
        <w:tc>
          <w:tcPr>
            <w:tcW w:w="2852" w:type="dxa"/>
            <w:tcBorders>
              <w:top w:val="single" w:sz="4" w:space="0" w:color="auto"/>
              <w:left w:val="single" w:sz="4" w:space="0" w:color="auto"/>
              <w:bottom w:val="single" w:sz="4" w:space="0" w:color="auto"/>
              <w:right w:val="single" w:sz="4" w:space="0" w:color="auto"/>
            </w:tcBorders>
            <w:vAlign w:val="center"/>
          </w:tcPr>
          <w:p w14:paraId="4E0E2424" w14:textId="77777777" w:rsidR="00FD40C2" w:rsidRPr="00F442E0" w:rsidRDefault="00FD40C2" w:rsidP="00D43D6B">
            <w:pPr>
              <w:pStyle w:val="Header"/>
              <w:ind w:left="186" w:hanging="9"/>
              <w:jc w:val="both"/>
              <w:rPr>
                <w:rStyle w:val="fontstyle01"/>
                <w:bCs/>
              </w:rPr>
            </w:pPr>
            <w:r w:rsidRPr="00F442E0">
              <w:rPr>
                <w:rStyle w:val="fontstyle01"/>
                <w:bCs/>
              </w:rPr>
              <w:t>Personalo apmokymas</w:t>
            </w:r>
          </w:p>
        </w:tc>
        <w:tc>
          <w:tcPr>
            <w:tcW w:w="3730" w:type="dxa"/>
            <w:tcBorders>
              <w:top w:val="single" w:sz="4" w:space="0" w:color="auto"/>
              <w:left w:val="single" w:sz="4" w:space="0" w:color="auto"/>
              <w:bottom w:val="single" w:sz="4" w:space="0" w:color="auto"/>
              <w:right w:val="single" w:sz="4" w:space="0" w:color="auto"/>
            </w:tcBorders>
          </w:tcPr>
          <w:p w14:paraId="0F8D5C96" w14:textId="77777777" w:rsidR="00FD40C2" w:rsidRPr="00F442E0" w:rsidRDefault="00FD40C2" w:rsidP="00D43D6B">
            <w:pPr>
              <w:pStyle w:val="Header"/>
              <w:ind w:left="186" w:hanging="9"/>
              <w:jc w:val="both"/>
              <w:rPr>
                <w:bCs/>
                <w:color w:val="000000"/>
              </w:rPr>
            </w:pPr>
            <w:r w:rsidRPr="00F442E0">
              <w:rPr>
                <w:bCs/>
                <w:color w:val="000000"/>
              </w:rPr>
              <w:t>Turi būti atlikti Užsakovo atsakingų asmenų apmokymai tinkamai eksploatatuoti Įrangą.</w:t>
            </w:r>
          </w:p>
        </w:tc>
        <w:tc>
          <w:tcPr>
            <w:tcW w:w="3076" w:type="dxa"/>
            <w:tcBorders>
              <w:top w:val="single" w:sz="4" w:space="0" w:color="auto"/>
              <w:left w:val="single" w:sz="4" w:space="0" w:color="auto"/>
              <w:bottom w:val="single" w:sz="4" w:space="0" w:color="auto"/>
              <w:right w:val="single" w:sz="4" w:space="0" w:color="auto"/>
            </w:tcBorders>
          </w:tcPr>
          <w:p w14:paraId="3D25A25C" w14:textId="77777777" w:rsidR="00FD40C2" w:rsidRPr="00F442E0" w:rsidRDefault="00FD40C2" w:rsidP="00D43D6B">
            <w:pPr>
              <w:pStyle w:val="Header"/>
              <w:ind w:left="186" w:hanging="9"/>
              <w:jc w:val="both"/>
              <w:rPr>
                <w:bCs/>
                <w:color w:val="000000"/>
              </w:rPr>
            </w:pPr>
          </w:p>
        </w:tc>
      </w:tr>
    </w:tbl>
    <w:p w14:paraId="11DCDC5A" w14:textId="77777777" w:rsidR="00FD40C2" w:rsidRDefault="00FD40C2" w:rsidP="00FD40C2">
      <w:pPr>
        <w:pStyle w:val="Header"/>
        <w:ind w:firstLine="567"/>
        <w:jc w:val="both"/>
        <w:rPr>
          <w:highlight w:val="yellow"/>
        </w:rPr>
      </w:pPr>
    </w:p>
    <w:p w14:paraId="60FE1427" w14:textId="77777777" w:rsidR="00FD40C2" w:rsidRPr="004F138E" w:rsidRDefault="00FD40C2" w:rsidP="00FD40C2">
      <w:pPr>
        <w:ind w:firstLine="567"/>
        <w:rPr>
          <w:b/>
          <w:bCs/>
          <w:i/>
          <w:iCs/>
          <w:kern w:val="2"/>
        </w:rPr>
      </w:pPr>
      <w:r w:rsidRPr="004F138E">
        <w:rPr>
          <w:b/>
          <w:bCs/>
          <w:i/>
          <w:iCs/>
          <w:kern w:val="2"/>
        </w:rPr>
        <w:t>Pastabos:</w:t>
      </w:r>
    </w:p>
    <w:p w14:paraId="0E58037F" w14:textId="77777777" w:rsidR="00FD40C2" w:rsidRDefault="00FD40C2" w:rsidP="00FD40C2">
      <w:pPr>
        <w:spacing w:line="254" w:lineRule="auto"/>
        <w:ind w:firstLine="567"/>
        <w:jc w:val="both"/>
        <w:rPr>
          <w:rFonts w:eastAsia="Calibri"/>
          <w:i/>
          <w:iCs/>
          <w:kern w:val="2"/>
          <w:lang w:eastAsia="zh-CN"/>
        </w:rPr>
      </w:pPr>
      <w:r w:rsidRPr="00D86D49">
        <w:rPr>
          <w:rFonts w:eastAsia="Calibri"/>
          <w:i/>
          <w:iCs/>
          <w:kern w:val="2"/>
          <w:lang w:eastAsia="zh-CN"/>
        </w:rPr>
        <w:t xml:space="preserve">Kartu su pasiūlymu turi būti pateikti siūlomų prekių </w:t>
      </w:r>
      <w:r>
        <w:rPr>
          <w:rFonts w:eastAsia="Calibri"/>
          <w:i/>
          <w:iCs/>
          <w:kern w:val="2"/>
          <w:lang w:eastAsia="zh-CN"/>
        </w:rPr>
        <w:t xml:space="preserve">aprašymai, </w:t>
      </w:r>
      <w:r w:rsidRPr="00D86D49">
        <w:rPr>
          <w:rFonts w:eastAsia="Calibri"/>
          <w:i/>
          <w:iCs/>
          <w:kern w:val="2"/>
          <w:lang w:eastAsia="zh-CN"/>
        </w:rPr>
        <w:t>te</w:t>
      </w:r>
      <w:r>
        <w:rPr>
          <w:rFonts w:eastAsia="Calibri"/>
          <w:i/>
          <w:iCs/>
          <w:kern w:val="2"/>
          <w:lang w:eastAsia="zh-CN"/>
        </w:rPr>
        <w:t>chniniai dokumentai (datasheet) ir/</w:t>
      </w:r>
      <w:r w:rsidRPr="00125CD2">
        <w:rPr>
          <w:rFonts w:eastAsia="Calibri"/>
          <w:i/>
          <w:iCs/>
          <w:kern w:val="2"/>
          <w:lang w:eastAsia="zh-CN"/>
        </w:rPr>
        <w:t>arba</w:t>
      </w:r>
      <w:r>
        <w:rPr>
          <w:rFonts w:eastAsia="Calibri"/>
          <w:i/>
          <w:iCs/>
          <w:kern w:val="2"/>
          <w:lang w:eastAsia="zh-CN"/>
        </w:rPr>
        <w:t xml:space="preserve"> </w:t>
      </w:r>
      <w:r w:rsidRPr="00125CD2">
        <w:rPr>
          <w:rFonts w:eastAsia="Calibri"/>
          <w:i/>
          <w:iCs/>
          <w:kern w:val="2"/>
          <w:lang w:eastAsia="zh-CN"/>
        </w:rPr>
        <w:t>nuorodos į prekių gamintojo interneto</w:t>
      </w:r>
      <w:r>
        <w:rPr>
          <w:rFonts w:eastAsia="Calibri"/>
          <w:i/>
          <w:iCs/>
          <w:kern w:val="2"/>
          <w:lang w:eastAsia="zh-CN"/>
        </w:rPr>
        <w:t xml:space="preserve"> svetainėje esančius dokumentus, įrodančius siūlomos Įrangos atitikimą Užsakovo reikalavimams. </w:t>
      </w:r>
    </w:p>
    <w:p w14:paraId="618AE51E" w14:textId="77777777" w:rsidR="00FD40C2" w:rsidRDefault="00FD40C2" w:rsidP="00FD40C2">
      <w:pPr>
        <w:spacing w:line="254" w:lineRule="auto"/>
        <w:ind w:firstLine="567"/>
        <w:jc w:val="both"/>
        <w:rPr>
          <w:rFonts w:eastAsia="Calibri"/>
          <w:i/>
          <w:iCs/>
          <w:kern w:val="2"/>
          <w:lang w:eastAsia="zh-CN"/>
        </w:rPr>
      </w:pPr>
      <w:r>
        <w:rPr>
          <w:rFonts w:eastAsia="Calibri"/>
          <w:i/>
          <w:iCs/>
          <w:kern w:val="2"/>
          <w:lang w:eastAsia="zh-CN"/>
        </w:rPr>
        <w:t>Jeigu</w:t>
      </w:r>
      <w:r w:rsidRPr="004F138E">
        <w:rPr>
          <w:rFonts w:eastAsia="Calibri"/>
          <w:i/>
          <w:iCs/>
          <w:kern w:val="2"/>
          <w:lang w:eastAsia="zh-CN"/>
        </w:rPr>
        <w:t xml:space="preserve"> techninėje </w:t>
      </w:r>
      <w:proofErr w:type="gramStart"/>
      <w:r w:rsidRPr="004F138E">
        <w:rPr>
          <w:rFonts w:eastAsia="Calibri"/>
          <w:i/>
          <w:iCs/>
          <w:kern w:val="2"/>
          <w:lang w:eastAsia="zh-CN"/>
        </w:rPr>
        <w:t>specifikacijoje  nurodytas</w:t>
      </w:r>
      <w:proofErr w:type="gramEnd"/>
      <w:r w:rsidRPr="004F138E">
        <w:rPr>
          <w:rFonts w:eastAsia="Calibri"/>
          <w:i/>
          <w:iCs/>
          <w:kern w:val="2"/>
          <w:lang w:eastAsia="zh-CN"/>
        </w:rPr>
        <w:t xml:space="preserve"> konkretus (t. y. šalia nenurodytas žodis „arba lygiavertis“) prekės ženklas, gamintojas, modelis, tipas, metodas, protokolas, standartas, normos, direktyvos, formatas, medžiaga, sistema, jungtis, sertifikatai ir panašiai - tiekėjas gali siūlyti ir lygiaverčius prekės ženklus, gamintojus, modelius, tipus, metodus, protokolus, standartus, normas, direktyvas, formatus, medžiagas, sistemas, jungtis, sertifikatas ir panašiai. </w:t>
      </w:r>
    </w:p>
    <w:p w14:paraId="2884A2C4" w14:textId="77777777" w:rsidR="00FD40C2" w:rsidRDefault="00FD40C2" w:rsidP="00FD40C2">
      <w:pPr>
        <w:spacing w:line="254" w:lineRule="auto"/>
        <w:ind w:firstLine="567"/>
        <w:jc w:val="both"/>
        <w:rPr>
          <w:rFonts w:eastAsia="Calibri"/>
          <w:i/>
          <w:iCs/>
          <w:kern w:val="2"/>
          <w:lang w:eastAsia="zh-CN"/>
        </w:rPr>
      </w:pPr>
      <w:r w:rsidRPr="004F138E">
        <w:rPr>
          <w:rFonts w:eastAsia="Calibri"/>
          <w:i/>
          <w:iCs/>
          <w:kern w:val="2"/>
          <w:lang w:eastAsia="zh-CN"/>
        </w:rPr>
        <w:t xml:space="preserve">Jei techninėje specifikacijoje nurodyta konkreti (t. y. šalia nenurodytas žodis „ne žemesnė </w:t>
      </w:r>
      <w:proofErr w:type="gramStart"/>
      <w:r w:rsidRPr="004F138E">
        <w:rPr>
          <w:rFonts w:eastAsia="Calibri"/>
          <w:i/>
          <w:iCs/>
          <w:kern w:val="2"/>
          <w:lang w:eastAsia="zh-CN"/>
        </w:rPr>
        <w:t>kaip“</w:t>
      </w:r>
      <w:proofErr w:type="gramEnd"/>
      <w:r w:rsidRPr="004F138E">
        <w:rPr>
          <w:rFonts w:eastAsia="Calibri"/>
          <w:i/>
          <w:iCs/>
          <w:kern w:val="2"/>
          <w:lang w:eastAsia="zh-CN"/>
        </w:rPr>
        <w:t>) klasė, kategorija ar pan. - gali būti siūloma ir ne žemesnė</w:t>
      </w:r>
      <w:r>
        <w:rPr>
          <w:rFonts w:eastAsia="Calibri"/>
          <w:i/>
          <w:iCs/>
          <w:kern w:val="2"/>
          <w:lang w:eastAsia="zh-CN"/>
        </w:rPr>
        <w:t>,</w:t>
      </w:r>
      <w:r w:rsidRPr="004F138E">
        <w:rPr>
          <w:rFonts w:eastAsia="Calibri"/>
          <w:i/>
          <w:iCs/>
          <w:kern w:val="2"/>
          <w:lang w:eastAsia="zh-CN"/>
        </w:rPr>
        <w:t xml:space="preserve"> kaip techninėje specifikacijoje nurodyta klasė, kategorija ar pan. </w:t>
      </w:r>
    </w:p>
    <w:p w14:paraId="0364FE24" w14:textId="77777777" w:rsidR="00FD40C2" w:rsidRDefault="00FD40C2" w:rsidP="00FD40C2">
      <w:pPr>
        <w:spacing w:line="254" w:lineRule="auto"/>
        <w:ind w:firstLine="567"/>
        <w:jc w:val="both"/>
        <w:rPr>
          <w:rFonts w:eastAsia="Calibri"/>
          <w:i/>
          <w:iCs/>
          <w:kern w:val="2"/>
          <w:lang w:eastAsia="zh-CN"/>
        </w:rPr>
      </w:pPr>
      <w:r w:rsidRPr="004F138E">
        <w:rPr>
          <w:rFonts w:eastAsia="Calibri"/>
          <w:i/>
          <w:iCs/>
          <w:kern w:val="2"/>
          <w:lang w:eastAsia="zh-CN"/>
        </w:rPr>
        <w:t xml:space="preserve">Jei techninėje specifikacijoje nurodytos konkrečios (t. y. nenurodyti žodžiai </w:t>
      </w:r>
      <w:r>
        <w:rPr>
          <w:rFonts w:eastAsia="Calibri"/>
          <w:i/>
          <w:iCs/>
          <w:kern w:val="2"/>
          <w:lang w:eastAsia="zh-CN"/>
        </w:rPr>
        <w:t>„</w:t>
      </w:r>
      <w:r w:rsidRPr="004F138E">
        <w:rPr>
          <w:rFonts w:eastAsia="Calibri"/>
          <w:i/>
          <w:iCs/>
          <w:kern w:val="2"/>
          <w:lang w:eastAsia="zh-CN"/>
        </w:rPr>
        <w:t xml:space="preserve">ne </w:t>
      </w:r>
      <w:proofErr w:type="gramStart"/>
      <w:r w:rsidRPr="004F138E">
        <w:rPr>
          <w:rFonts w:eastAsia="Calibri"/>
          <w:i/>
          <w:iCs/>
          <w:kern w:val="2"/>
          <w:lang w:eastAsia="zh-CN"/>
        </w:rPr>
        <w:t>siauresnėse</w:t>
      </w:r>
      <w:r>
        <w:rPr>
          <w:rFonts w:eastAsia="Calibri"/>
          <w:i/>
          <w:iCs/>
          <w:kern w:val="2"/>
          <w:lang w:eastAsia="zh-CN"/>
        </w:rPr>
        <w:t>“</w:t>
      </w:r>
      <w:proofErr w:type="gramEnd"/>
      <w:r w:rsidRPr="004F138E">
        <w:rPr>
          <w:rFonts w:eastAsia="Calibri"/>
          <w:i/>
          <w:iCs/>
          <w:kern w:val="2"/>
          <w:lang w:eastAsia="zh-CN"/>
        </w:rPr>
        <w:t>) ribos, intervalai ar pan. - gali būti siūlomos prekės</w:t>
      </w:r>
      <w:r>
        <w:rPr>
          <w:rFonts w:eastAsia="Calibri"/>
          <w:i/>
          <w:iCs/>
          <w:kern w:val="2"/>
          <w:lang w:eastAsia="zh-CN"/>
        </w:rPr>
        <w:t>,</w:t>
      </w:r>
      <w:r w:rsidRPr="004F138E">
        <w:rPr>
          <w:rFonts w:eastAsia="Calibri"/>
          <w:i/>
          <w:iCs/>
          <w:kern w:val="2"/>
          <w:lang w:eastAsia="zh-CN"/>
        </w:rPr>
        <w:t xml:space="preserve"> kurių konkrečios ribos, intervalai ar pan. yra ne siauresni kaip </w:t>
      </w:r>
      <w:proofErr w:type="gramStart"/>
      <w:r w:rsidRPr="004F138E">
        <w:rPr>
          <w:rFonts w:eastAsia="Calibri"/>
          <w:i/>
          <w:iCs/>
          <w:kern w:val="2"/>
          <w:lang w:eastAsia="zh-CN"/>
        </w:rPr>
        <w:t>nurodyti  techninėje</w:t>
      </w:r>
      <w:proofErr w:type="gramEnd"/>
      <w:r w:rsidRPr="004F138E">
        <w:rPr>
          <w:rFonts w:eastAsia="Calibri"/>
          <w:i/>
          <w:iCs/>
          <w:kern w:val="2"/>
          <w:lang w:eastAsia="zh-CN"/>
        </w:rPr>
        <w:t xml:space="preserve"> specifikacijoje. </w:t>
      </w:r>
    </w:p>
    <w:p w14:paraId="547662C0" w14:textId="77777777" w:rsidR="00FD40C2" w:rsidRDefault="00FD40C2" w:rsidP="00FD40C2">
      <w:pPr>
        <w:spacing w:line="254" w:lineRule="auto"/>
        <w:ind w:firstLine="567"/>
        <w:jc w:val="both"/>
        <w:rPr>
          <w:rFonts w:eastAsia="Calibri"/>
          <w:i/>
          <w:iCs/>
          <w:kern w:val="2"/>
          <w:lang w:eastAsia="zh-CN"/>
        </w:rPr>
      </w:pPr>
      <w:r w:rsidRPr="004F138E">
        <w:rPr>
          <w:rFonts w:eastAsia="Calibri"/>
          <w:i/>
          <w:iCs/>
          <w:kern w:val="2"/>
          <w:lang w:eastAsia="zh-CN"/>
        </w:rPr>
        <w:lastRenderedPageBreak/>
        <w:t xml:space="preserve">Jei techninėje specifikacijoje yra nurodyti konkretūs (t. y. nenurodytos paklaidos, nuokrypiai, procentai ar pan.) matmenys, dydžiai ar pan. - siūlomų prekių matmenų neatitikimo techninės specifikacijos reikalavimams paklaida gali būti ne didesnė kaip </w:t>
      </w:r>
      <w:r w:rsidRPr="00635827">
        <w:rPr>
          <w:rFonts w:eastAsia="Calibri"/>
          <w:i/>
          <w:iCs/>
          <w:kern w:val="2"/>
          <w:lang w:eastAsia="zh-CN"/>
        </w:rPr>
        <w:t>5 proc.</w:t>
      </w:r>
    </w:p>
    <w:p w14:paraId="5CB73804" w14:textId="77777777" w:rsidR="00FD40C2" w:rsidRDefault="00FD40C2" w:rsidP="00FD40C2">
      <w:pPr>
        <w:spacing w:line="254" w:lineRule="auto"/>
        <w:ind w:firstLine="567"/>
        <w:jc w:val="both"/>
        <w:rPr>
          <w:rFonts w:eastAsia="Calibri"/>
          <w:i/>
          <w:iCs/>
          <w:kern w:val="2"/>
          <w:lang w:eastAsia="zh-CN"/>
        </w:rPr>
      </w:pPr>
      <w:r>
        <w:rPr>
          <w:rFonts w:eastAsia="Calibri"/>
          <w:i/>
          <w:iCs/>
          <w:kern w:val="2"/>
          <w:lang w:eastAsia="zh-CN"/>
        </w:rPr>
        <w:t>Tiekėjas teikdamas pasiūlymą atskira eilute nurodo 50 kVA ir 25 kVA įrenginių montavimo ir diegimo kainas.</w:t>
      </w:r>
    </w:p>
    <w:p w14:paraId="5E491AA5" w14:textId="77777777" w:rsidR="007F37DD" w:rsidRDefault="007F37DD" w:rsidP="00F50101">
      <w:pPr>
        <w:pStyle w:val="Header"/>
        <w:ind w:firstLine="567"/>
        <w:jc w:val="both"/>
        <w:rPr>
          <w:highlight w:val="yellow"/>
        </w:rPr>
      </w:pPr>
    </w:p>
    <w:p w14:paraId="18B879C7" w14:textId="782492F8" w:rsidR="00EE1A43" w:rsidRPr="006C601D" w:rsidRDefault="00EE1A43" w:rsidP="006C601D">
      <w:pPr>
        <w:ind w:firstLine="567"/>
        <w:contextualSpacing/>
        <w:jc w:val="both"/>
      </w:pPr>
      <w:r w:rsidRPr="006C601D">
        <w:rPr>
          <w:b/>
          <w:color w:val="000000"/>
        </w:rPr>
        <w:t xml:space="preserve">Vadovaujantis VPĮ 37str. 9 d. </w:t>
      </w:r>
      <w:r w:rsidRPr="006C601D">
        <w:rPr>
          <w:b/>
          <w:color w:val="000000"/>
          <w:lang w:eastAsia="lt-LT"/>
        </w:rPr>
        <w:t xml:space="preserve">Perkančioji organizacija, atlikdama </w:t>
      </w:r>
      <w:r w:rsidRPr="006C601D">
        <w:rPr>
          <w:b/>
          <w:bCs/>
          <w:color w:val="000000"/>
          <w:lang w:eastAsia="lt-LT"/>
        </w:rPr>
        <w:t>pirkimą, kurio objektas apima VPĮ 92 str. 13 d. numatytame sąraše nurodytų BVPŽ kodų prekes</w:t>
      </w:r>
      <w:r w:rsidRPr="006C601D">
        <w:rPr>
          <w:b/>
          <w:color w:val="000000"/>
          <w:lang w:eastAsia="lt-LT"/>
        </w:rPr>
        <w:t xml:space="preserve">, laiko, kad prekės kelia grėsmę nacionaliniam saugumui, kai </w:t>
      </w:r>
      <w:r w:rsidRPr="006C601D">
        <w:rPr>
          <w:b/>
          <w:bCs/>
          <w:color w:val="000000"/>
          <w:lang w:eastAsia="lt-LT"/>
        </w:rPr>
        <w:t xml:space="preserve">prekių tiekimas </w:t>
      </w:r>
      <w:r w:rsidRPr="006C601D">
        <w:rPr>
          <w:b/>
          <w:color w:val="000000"/>
          <w:lang w:eastAsia="lt-LT"/>
        </w:rPr>
        <w:t xml:space="preserve">būtų vykdomas iš VPĮ 92 str. 14 d. numatytame sąraše nurodytų valstybių ar teritorijų. </w:t>
      </w:r>
      <w:r w:rsidRPr="006C601D">
        <w:rPr>
          <w:b/>
          <w:bCs/>
          <w:color w:val="000000"/>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6C601D">
        <w:rPr>
          <w:b/>
          <w:color w:val="000000"/>
          <w:lang w:eastAsia="lt-LT"/>
        </w:rPr>
        <w:t>.</w:t>
      </w:r>
    </w:p>
    <w:p w14:paraId="33134194" w14:textId="04C798FF" w:rsidR="00627216" w:rsidRPr="002B214F" w:rsidRDefault="00627216" w:rsidP="002B214F">
      <w:pPr>
        <w:ind w:firstLine="567"/>
        <w:contextualSpacing/>
        <w:jc w:val="both"/>
      </w:pPr>
      <w:r w:rsidRPr="002B214F">
        <w:rPr>
          <w:b/>
          <w:bCs/>
        </w:rPr>
        <w:t xml:space="preserve">Prekės negali būti tiekiamos iš šalių sąrašo, patvirtinto LR Vyriausybės 2022-03-30 Nutarimu Nr. 280. </w:t>
      </w:r>
      <w:r w:rsidRPr="002B214F">
        <w:rPr>
          <w:bCs/>
        </w:rPr>
        <w:t>Atitikimas šiam reikalavimui bus tikrinimas pagal VPĮ 39str. 3d. reikalavimus</w:t>
      </w:r>
    </w:p>
    <w:p w14:paraId="7EF6E3B8" w14:textId="284325F0" w:rsidR="00FF40C4" w:rsidRPr="002B214F" w:rsidRDefault="00FF40C4" w:rsidP="002B214F">
      <w:pPr>
        <w:ind w:firstLine="567"/>
        <w:contextualSpacing/>
        <w:jc w:val="both"/>
      </w:pPr>
      <w:r w:rsidRPr="002B214F">
        <w:t>Įrangos gamintojas negali būti iš šalių sąrašo, patvirtinto LR Vyriausybės 2022-03-30 Nutarimu Nr. 280.</w:t>
      </w: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0C69501F" w:rsidR="007E7F6D" w:rsidRPr="00EB4826"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C927B9">
        <w:rPr>
          <w:b/>
          <w:bCs/>
          <w:lang w:val="lt-LT"/>
        </w:rPr>
        <w:t xml:space="preserve">CENTRALIZUOTAI REZERVINIO MAITINIMO </w:t>
      </w:r>
      <w:r w:rsidR="00046B87">
        <w:rPr>
          <w:b/>
          <w:bCs/>
          <w:lang w:val="lt-LT"/>
        </w:rPr>
        <w:t xml:space="preserve">ĮRANGAI </w:t>
      </w:r>
      <w:r w:rsidR="00C927B9">
        <w:rPr>
          <w:b/>
          <w:bCs/>
          <w:lang w:val="lt-LT"/>
        </w:rPr>
        <w:t xml:space="preserve">(UPS) </w:t>
      </w:r>
      <w:r w:rsidRPr="00556846">
        <w:rPr>
          <w:b/>
          <w:bCs/>
          <w:lang w:val="lt-LT"/>
        </w:rPr>
        <w:t>(</w:t>
      </w:r>
      <w:r w:rsidR="0005255A">
        <w:rPr>
          <w:b/>
          <w:bCs/>
          <w:lang w:val="lt-LT"/>
        </w:rPr>
        <w:t>1</w:t>
      </w:r>
      <w:r w:rsidR="00C90BE6">
        <w:rPr>
          <w:b/>
          <w:bCs/>
          <w:lang w:val="lt-LT"/>
        </w:rPr>
        <w:t>2196</w:t>
      </w:r>
      <w:r w:rsidRPr="00556846">
        <w:rPr>
          <w:b/>
          <w:bCs/>
          <w:lang w:val="lt-LT"/>
        </w:rPr>
        <w:t>)</w:t>
      </w:r>
      <w:r w:rsidRPr="00A84F13">
        <w:rPr>
          <w:b/>
          <w:bCs/>
          <w:lang w:val="lt-LT"/>
        </w:rPr>
        <w:t xml:space="preserve"> 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427E0C">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427E0C">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427E0C">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77777777"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362"/>
        <w:gridCol w:w="1310"/>
        <w:gridCol w:w="1134"/>
        <w:gridCol w:w="1417"/>
        <w:gridCol w:w="1701"/>
        <w:gridCol w:w="1418"/>
      </w:tblGrid>
      <w:tr w:rsidR="007E7F6D" w:rsidRPr="00D1790E" w14:paraId="54D0DB77"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1E64DE2F" w14:textId="77777777" w:rsidR="007E7F6D" w:rsidRPr="00D1790E" w:rsidRDefault="007E7F6D" w:rsidP="00427E0C">
            <w:pPr>
              <w:tabs>
                <w:tab w:val="left" w:pos="709"/>
              </w:tabs>
              <w:ind w:right="-7"/>
              <w:jc w:val="center"/>
              <w:rPr>
                <w:lang w:val="lt-LT"/>
              </w:rPr>
            </w:pPr>
            <w:r w:rsidRPr="00D1790E">
              <w:rPr>
                <w:lang w:val="lt-LT"/>
              </w:rPr>
              <w:t>Eil.</w:t>
            </w:r>
          </w:p>
          <w:p w14:paraId="1EAC7BDB" w14:textId="77777777" w:rsidR="007E7F6D" w:rsidRPr="00D1790E" w:rsidRDefault="007E7F6D" w:rsidP="00427E0C">
            <w:pPr>
              <w:tabs>
                <w:tab w:val="left" w:pos="709"/>
              </w:tabs>
              <w:ind w:right="-7"/>
              <w:jc w:val="center"/>
              <w:rPr>
                <w:lang w:val="lt-LT"/>
              </w:rPr>
            </w:pPr>
            <w:r w:rsidRPr="00D1790E">
              <w:rPr>
                <w:lang w:val="lt-LT"/>
              </w:rPr>
              <w:t>Nr.</w:t>
            </w:r>
          </w:p>
        </w:tc>
        <w:tc>
          <w:tcPr>
            <w:tcW w:w="2362" w:type="dxa"/>
            <w:tcBorders>
              <w:top w:val="single" w:sz="4" w:space="0" w:color="auto"/>
              <w:left w:val="single" w:sz="4" w:space="0" w:color="auto"/>
              <w:bottom w:val="single" w:sz="4" w:space="0" w:color="auto"/>
              <w:right w:val="single" w:sz="4" w:space="0" w:color="auto"/>
            </w:tcBorders>
            <w:vAlign w:val="center"/>
          </w:tcPr>
          <w:p w14:paraId="5A183EAC" w14:textId="77777777" w:rsidR="007E7F6D" w:rsidRPr="00D1790E" w:rsidRDefault="007E7F6D" w:rsidP="00427E0C">
            <w:pPr>
              <w:tabs>
                <w:tab w:val="left" w:pos="709"/>
              </w:tabs>
              <w:ind w:right="-7"/>
              <w:jc w:val="center"/>
              <w:rPr>
                <w:lang w:val="lt-LT"/>
              </w:rPr>
            </w:pPr>
            <w:r w:rsidRPr="00D1790E">
              <w:rPr>
                <w:spacing w:val="-4"/>
                <w:lang w:val="lt-LT"/>
              </w:rPr>
              <w:t>Prekės</w:t>
            </w:r>
            <w:r w:rsidRPr="00D1790E">
              <w:rPr>
                <w:lang w:val="lt-LT"/>
              </w:rPr>
              <w:t xml:space="preserve"> pavadinimas</w:t>
            </w:r>
          </w:p>
        </w:tc>
        <w:tc>
          <w:tcPr>
            <w:tcW w:w="1310" w:type="dxa"/>
            <w:tcBorders>
              <w:top w:val="single" w:sz="4" w:space="0" w:color="auto"/>
              <w:left w:val="single" w:sz="4" w:space="0" w:color="auto"/>
              <w:bottom w:val="single" w:sz="4" w:space="0" w:color="auto"/>
              <w:right w:val="single" w:sz="4" w:space="0" w:color="auto"/>
            </w:tcBorders>
            <w:vAlign w:val="center"/>
          </w:tcPr>
          <w:p w14:paraId="6F293C93" w14:textId="17B0517F" w:rsidR="007E7F6D" w:rsidRPr="00D1790E" w:rsidRDefault="00392672" w:rsidP="00427E0C">
            <w:pPr>
              <w:tabs>
                <w:tab w:val="left" w:pos="709"/>
              </w:tabs>
              <w:ind w:left="-131" w:right="-7"/>
              <w:jc w:val="center"/>
              <w:rPr>
                <w:lang w:val="lt-LT"/>
              </w:rPr>
            </w:pPr>
            <w:r>
              <w:rPr>
                <w:lang w:val="lt-LT"/>
              </w:rPr>
              <w:t>Maksimalus</w:t>
            </w:r>
            <w:r w:rsidR="00680880">
              <w:rPr>
                <w:lang w:val="lt-LT"/>
              </w:rPr>
              <w:t>k</w:t>
            </w:r>
            <w:r w:rsidR="007E7F6D" w:rsidRPr="00D1790E">
              <w:rPr>
                <w:lang w:val="lt-LT"/>
              </w:rPr>
              <w:t>iekis</w:t>
            </w:r>
          </w:p>
        </w:tc>
        <w:tc>
          <w:tcPr>
            <w:tcW w:w="1134" w:type="dxa"/>
            <w:tcBorders>
              <w:top w:val="single" w:sz="4" w:space="0" w:color="auto"/>
              <w:left w:val="single" w:sz="4" w:space="0" w:color="auto"/>
              <w:bottom w:val="single" w:sz="4" w:space="0" w:color="auto"/>
              <w:right w:val="single" w:sz="4" w:space="0" w:color="auto"/>
            </w:tcBorders>
            <w:vAlign w:val="center"/>
          </w:tcPr>
          <w:p w14:paraId="1C05C96B" w14:textId="77777777" w:rsidR="007E7F6D" w:rsidRPr="00D1790E" w:rsidRDefault="007E7F6D" w:rsidP="00427E0C">
            <w:pPr>
              <w:tabs>
                <w:tab w:val="left" w:pos="709"/>
              </w:tabs>
              <w:ind w:left="-108" w:right="-7"/>
              <w:jc w:val="center"/>
              <w:rPr>
                <w:lang w:val="lt-LT"/>
              </w:rPr>
            </w:pPr>
            <w:r w:rsidRPr="00D1790E">
              <w:rPr>
                <w:lang w:val="lt-LT"/>
              </w:rPr>
              <w:t>Mato</w:t>
            </w:r>
          </w:p>
          <w:p w14:paraId="250CC4A5" w14:textId="77777777" w:rsidR="007E7F6D" w:rsidRPr="00D1790E" w:rsidRDefault="007E7F6D" w:rsidP="00427E0C">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75E0BF50" w14:textId="77777777" w:rsidR="007E7F6D" w:rsidRPr="00D1790E" w:rsidRDefault="007E7F6D" w:rsidP="00427E0C">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1843F1" w14:textId="77777777" w:rsidR="007E7F6D" w:rsidRPr="00D1790E" w:rsidRDefault="007E7F6D" w:rsidP="00427E0C">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FF35356" w14:textId="77777777" w:rsidR="007E7F6D" w:rsidRPr="00D1790E" w:rsidRDefault="007E7F6D" w:rsidP="00427E0C">
            <w:pPr>
              <w:tabs>
                <w:tab w:val="left" w:pos="200"/>
                <w:tab w:val="left" w:pos="709"/>
              </w:tabs>
              <w:ind w:left="-134" w:right="-7"/>
              <w:jc w:val="center"/>
              <w:rPr>
                <w:lang w:val="lt-LT"/>
              </w:rPr>
            </w:pPr>
            <w:r w:rsidRPr="00D1790E">
              <w:rPr>
                <w:lang w:val="lt-LT"/>
              </w:rPr>
              <w:t>Suma EUR be PVM</w:t>
            </w:r>
          </w:p>
        </w:tc>
      </w:tr>
      <w:tr w:rsidR="007E7F6D" w:rsidRPr="00D1790E" w14:paraId="69838274"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B803A2C" w14:textId="77777777" w:rsidR="007E7F6D" w:rsidRPr="00D1790E" w:rsidRDefault="007E7F6D" w:rsidP="00427E0C">
            <w:pPr>
              <w:tabs>
                <w:tab w:val="left" w:pos="709"/>
              </w:tabs>
              <w:ind w:right="-7"/>
              <w:jc w:val="center"/>
              <w:rPr>
                <w:lang w:val="lt-LT"/>
              </w:rPr>
            </w:pPr>
            <w:r w:rsidRPr="00D1790E">
              <w:rPr>
                <w:lang w:val="lt-LT"/>
              </w:rPr>
              <w:t>1</w:t>
            </w:r>
          </w:p>
        </w:tc>
        <w:tc>
          <w:tcPr>
            <w:tcW w:w="2362" w:type="dxa"/>
            <w:tcBorders>
              <w:top w:val="single" w:sz="4" w:space="0" w:color="auto"/>
              <w:left w:val="single" w:sz="4" w:space="0" w:color="auto"/>
              <w:bottom w:val="single" w:sz="4" w:space="0" w:color="auto"/>
              <w:right w:val="single" w:sz="4" w:space="0" w:color="auto"/>
            </w:tcBorders>
            <w:vAlign w:val="center"/>
          </w:tcPr>
          <w:p w14:paraId="314490F0" w14:textId="77777777" w:rsidR="007E7F6D" w:rsidRPr="00D1790E" w:rsidRDefault="007E7F6D" w:rsidP="00427E0C">
            <w:pPr>
              <w:tabs>
                <w:tab w:val="left" w:pos="709"/>
              </w:tabs>
              <w:ind w:right="-7"/>
              <w:jc w:val="center"/>
              <w:rPr>
                <w:spacing w:val="-4"/>
                <w:lang w:val="lt-LT"/>
              </w:rPr>
            </w:pPr>
            <w:r w:rsidRPr="00D1790E">
              <w:rPr>
                <w:spacing w:val="-4"/>
                <w:lang w:val="lt-LT"/>
              </w:rPr>
              <w:t>2</w:t>
            </w:r>
          </w:p>
        </w:tc>
        <w:tc>
          <w:tcPr>
            <w:tcW w:w="1310" w:type="dxa"/>
            <w:tcBorders>
              <w:top w:val="single" w:sz="4" w:space="0" w:color="auto"/>
              <w:left w:val="single" w:sz="4" w:space="0" w:color="auto"/>
              <w:bottom w:val="single" w:sz="4" w:space="0" w:color="auto"/>
              <w:right w:val="single" w:sz="4" w:space="0" w:color="auto"/>
            </w:tcBorders>
            <w:vAlign w:val="center"/>
          </w:tcPr>
          <w:p w14:paraId="2E7910D8" w14:textId="77777777" w:rsidR="007E7F6D" w:rsidRPr="00D1790E" w:rsidRDefault="007E7F6D" w:rsidP="00427E0C">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87F725" w14:textId="77777777" w:rsidR="007E7F6D" w:rsidRPr="00D1790E" w:rsidRDefault="007E7F6D" w:rsidP="00427E0C">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7C214DFC" w14:textId="77777777" w:rsidR="007E7F6D" w:rsidRPr="00D1790E" w:rsidRDefault="007E7F6D" w:rsidP="00427E0C">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B9AD04" w14:textId="77777777" w:rsidR="007E7F6D" w:rsidRPr="00D1790E" w:rsidRDefault="007E7F6D" w:rsidP="00427E0C">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2F3EA9" w14:textId="77777777" w:rsidR="007E7F6D" w:rsidRPr="00D1790E" w:rsidRDefault="007E7F6D" w:rsidP="00427E0C">
            <w:pPr>
              <w:tabs>
                <w:tab w:val="left" w:pos="200"/>
                <w:tab w:val="left" w:pos="709"/>
              </w:tabs>
              <w:ind w:right="-7"/>
              <w:jc w:val="center"/>
              <w:rPr>
                <w:lang w:val="lt-LT"/>
              </w:rPr>
            </w:pPr>
            <w:r w:rsidRPr="00D1790E">
              <w:rPr>
                <w:lang w:val="lt-LT"/>
              </w:rPr>
              <w:t>7</w:t>
            </w:r>
          </w:p>
        </w:tc>
      </w:tr>
      <w:tr w:rsidR="00AF5B27" w:rsidRPr="00D1790E" w14:paraId="494DAC61" w14:textId="77777777" w:rsidTr="00427E0C">
        <w:tc>
          <w:tcPr>
            <w:tcW w:w="1006" w:type="dxa"/>
            <w:tcBorders>
              <w:top w:val="single" w:sz="4" w:space="0" w:color="auto"/>
              <w:left w:val="single" w:sz="4" w:space="0" w:color="auto"/>
              <w:bottom w:val="single" w:sz="4" w:space="0" w:color="auto"/>
              <w:right w:val="single" w:sz="4" w:space="0" w:color="auto"/>
            </w:tcBorders>
            <w:vAlign w:val="center"/>
          </w:tcPr>
          <w:p w14:paraId="75308AA9" w14:textId="77777777" w:rsidR="00AF5B27" w:rsidRPr="00D1790E" w:rsidRDefault="00AF5B27" w:rsidP="00427E0C">
            <w:pPr>
              <w:tabs>
                <w:tab w:val="left" w:pos="709"/>
              </w:tabs>
              <w:ind w:right="-7"/>
              <w:rPr>
                <w:lang w:val="lt-LT"/>
              </w:rPr>
            </w:pPr>
            <w:r>
              <w:rPr>
                <w:lang w:val="lt-LT"/>
              </w:rPr>
              <w:t>1.</w:t>
            </w:r>
          </w:p>
        </w:tc>
        <w:tc>
          <w:tcPr>
            <w:tcW w:w="9342" w:type="dxa"/>
            <w:gridSpan w:val="6"/>
            <w:tcBorders>
              <w:top w:val="single" w:sz="4" w:space="0" w:color="auto"/>
              <w:left w:val="single" w:sz="4" w:space="0" w:color="auto"/>
              <w:bottom w:val="single" w:sz="4" w:space="0" w:color="auto"/>
              <w:right w:val="single" w:sz="4" w:space="0" w:color="auto"/>
            </w:tcBorders>
          </w:tcPr>
          <w:p w14:paraId="315C9F07" w14:textId="36C6D2A2" w:rsidR="00AF5B27" w:rsidRPr="00D1790E" w:rsidRDefault="00DB601D" w:rsidP="00427E0C">
            <w:pPr>
              <w:tabs>
                <w:tab w:val="left" w:pos="709"/>
              </w:tabs>
              <w:ind w:right="-7"/>
              <w:jc w:val="both"/>
              <w:rPr>
                <w:lang w:val="lt-LT"/>
              </w:rPr>
            </w:pPr>
            <w:r>
              <w:t xml:space="preserve">Centralizuoto rezervinio maitinimo </w:t>
            </w:r>
            <w:r w:rsidR="00A87FEE" w:rsidRPr="00AD32C0">
              <w:t>įranga</w:t>
            </w:r>
            <w:r>
              <w:t xml:space="preserve"> (UPS)</w:t>
            </w:r>
            <w:r w:rsidR="00A87FEE">
              <w:t>:</w:t>
            </w:r>
          </w:p>
        </w:tc>
      </w:tr>
      <w:tr w:rsidR="00A87FEE" w:rsidRPr="00D1790E" w14:paraId="242396A2"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3842814" w14:textId="4F015006" w:rsidR="00A87FEE" w:rsidRDefault="00A87FEE" w:rsidP="00A87FEE">
            <w:pPr>
              <w:tabs>
                <w:tab w:val="left" w:pos="709"/>
              </w:tabs>
              <w:ind w:right="-7"/>
              <w:rPr>
                <w:lang w:val="lt-LT"/>
              </w:rPr>
            </w:pPr>
            <w:r>
              <w:rPr>
                <w:lang w:val="lt-LT"/>
              </w:rPr>
              <w:t>1.1.</w:t>
            </w:r>
          </w:p>
        </w:tc>
        <w:tc>
          <w:tcPr>
            <w:tcW w:w="2362" w:type="dxa"/>
            <w:tcBorders>
              <w:top w:val="single" w:sz="4" w:space="0" w:color="auto"/>
              <w:left w:val="single" w:sz="4" w:space="0" w:color="auto"/>
              <w:bottom w:val="single" w:sz="4" w:space="0" w:color="auto"/>
              <w:right w:val="single" w:sz="4" w:space="0" w:color="auto"/>
            </w:tcBorders>
          </w:tcPr>
          <w:p w14:paraId="600271E3" w14:textId="6BB193CA" w:rsidR="00A87FEE" w:rsidRPr="00E84911" w:rsidRDefault="008A591F"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šaltinis ≥50 kVA ≥5min</w:t>
            </w:r>
          </w:p>
        </w:tc>
        <w:tc>
          <w:tcPr>
            <w:tcW w:w="1310" w:type="dxa"/>
            <w:tcBorders>
              <w:top w:val="single" w:sz="4" w:space="0" w:color="auto"/>
              <w:left w:val="single" w:sz="4" w:space="0" w:color="auto"/>
              <w:bottom w:val="single" w:sz="4" w:space="0" w:color="auto"/>
              <w:right w:val="single" w:sz="4" w:space="0" w:color="auto"/>
            </w:tcBorders>
            <w:vAlign w:val="center"/>
          </w:tcPr>
          <w:p w14:paraId="58D7FD83" w14:textId="32283DE2" w:rsidR="00A87FEE" w:rsidRPr="00D1790E" w:rsidRDefault="00461E5B"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256194" w14:textId="49C33A60"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21D668C"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CF3E564"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3B43A0B" w14:textId="77777777" w:rsidR="00A87FEE" w:rsidRPr="00D1790E" w:rsidRDefault="00A87FEE" w:rsidP="00A87FEE">
            <w:pPr>
              <w:tabs>
                <w:tab w:val="left" w:pos="709"/>
              </w:tabs>
              <w:ind w:right="-7"/>
              <w:jc w:val="both"/>
              <w:rPr>
                <w:lang w:val="lt-LT"/>
              </w:rPr>
            </w:pPr>
          </w:p>
        </w:tc>
      </w:tr>
      <w:tr w:rsidR="00A87FEE" w:rsidRPr="00D1790E" w14:paraId="2F71A49D"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544B7B10" w14:textId="60158D75" w:rsidR="00A87FEE" w:rsidRDefault="00A87FEE" w:rsidP="00A87FEE">
            <w:pPr>
              <w:tabs>
                <w:tab w:val="left" w:pos="709"/>
              </w:tabs>
              <w:ind w:right="-7"/>
              <w:rPr>
                <w:lang w:val="lt-LT"/>
              </w:rPr>
            </w:pPr>
            <w:r>
              <w:rPr>
                <w:lang w:val="lt-LT"/>
              </w:rPr>
              <w:t>1.2.</w:t>
            </w:r>
          </w:p>
        </w:tc>
        <w:tc>
          <w:tcPr>
            <w:tcW w:w="2362" w:type="dxa"/>
            <w:tcBorders>
              <w:top w:val="single" w:sz="4" w:space="0" w:color="auto"/>
              <w:left w:val="single" w:sz="4" w:space="0" w:color="auto"/>
              <w:bottom w:val="single" w:sz="4" w:space="0" w:color="auto"/>
              <w:right w:val="single" w:sz="4" w:space="0" w:color="auto"/>
            </w:tcBorders>
          </w:tcPr>
          <w:p w14:paraId="6EBCE68F" w14:textId="2BDBAA3B" w:rsidR="00A87FEE" w:rsidRPr="00E84911" w:rsidRDefault="008A591F"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šaltinis ≥25 kVA ≥5min</w:t>
            </w:r>
          </w:p>
        </w:tc>
        <w:tc>
          <w:tcPr>
            <w:tcW w:w="1310" w:type="dxa"/>
            <w:tcBorders>
              <w:top w:val="single" w:sz="4" w:space="0" w:color="auto"/>
              <w:left w:val="single" w:sz="4" w:space="0" w:color="auto"/>
              <w:bottom w:val="single" w:sz="4" w:space="0" w:color="auto"/>
              <w:right w:val="single" w:sz="4" w:space="0" w:color="auto"/>
            </w:tcBorders>
            <w:vAlign w:val="center"/>
          </w:tcPr>
          <w:p w14:paraId="5FE5DC4E" w14:textId="26D2727F" w:rsidR="00A87FEE" w:rsidRPr="00D1790E" w:rsidRDefault="00423D7C" w:rsidP="00A87FEE">
            <w:pPr>
              <w:tabs>
                <w:tab w:val="left" w:pos="709"/>
              </w:tabs>
              <w:ind w:right="-7"/>
              <w:rPr>
                <w:lang w:val="lt-LT"/>
              </w:rPr>
            </w:pPr>
            <w:r>
              <w:rPr>
                <w:lang w:val="lt-LT"/>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0418CF5" w14:textId="4811226F" w:rsidR="00A87FEE" w:rsidRPr="00D1790E" w:rsidRDefault="00DB601D"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3DC946B4"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6DAA4DF7"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97DF01F" w14:textId="77777777" w:rsidR="00A87FEE" w:rsidRPr="00D1790E" w:rsidRDefault="00A87FEE" w:rsidP="00A87FEE">
            <w:pPr>
              <w:tabs>
                <w:tab w:val="left" w:pos="709"/>
              </w:tabs>
              <w:ind w:right="-7"/>
              <w:jc w:val="both"/>
              <w:rPr>
                <w:lang w:val="lt-LT"/>
              </w:rPr>
            </w:pPr>
          </w:p>
        </w:tc>
      </w:tr>
      <w:tr w:rsidR="00A87FEE" w:rsidRPr="00D1790E" w14:paraId="478131BD"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0CA914D9" w14:textId="29363E4B" w:rsidR="00A87FEE" w:rsidRDefault="00A87FEE" w:rsidP="00A87FEE">
            <w:pPr>
              <w:tabs>
                <w:tab w:val="left" w:pos="709"/>
              </w:tabs>
              <w:ind w:right="-7"/>
              <w:rPr>
                <w:lang w:val="lt-LT"/>
              </w:rPr>
            </w:pPr>
            <w:r>
              <w:rPr>
                <w:lang w:val="lt-LT"/>
              </w:rPr>
              <w:t>1.3.</w:t>
            </w:r>
          </w:p>
        </w:tc>
        <w:tc>
          <w:tcPr>
            <w:tcW w:w="2362" w:type="dxa"/>
            <w:tcBorders>
              <w:top w:val="single" w:sz="4" w:space="0" w:color="auto"/>
              <w:left w:val="single" w:sz="4" w:space="0" w:color="auto"/>
              <w:bottom w:val="single" w:sz="4" w:space="0" w:color="auto"/>
              <w:right w:val="single" w:sz="4" w:space="0" w:color="auto"/>
            </w:tcBorders>
          </w:tcPr>
          <w:p w14:paraId="4D9186DF" w14:textId="17991DD6" w:rsidR="00A87FEE" w:rsidRPr="00E84911" w:rsidRDefault="00E84911"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šaltinio ≥50 kVA ≥5min montavimas ir diegimas</w:t>
            </w:r>
          </w:p>
        </w:tc>
        <w:tc>
          <w:tcPr>
            <w:tcW w:w="1310" w:type="dxa"/>
            <w:tcBorders>
              <w:top w:val="single" w:sz="4" w:space="0" w:color="auto"/>
              <w:left w:val="single" w:sz="4" w:space="0" w:color="auto"/>
              <w:bottom w:val="single" w:sz="4" w:space="0" w:color="auto"/>
              <w:right w:val="single" w:sz="4" w:space="0" w:color="auto"/>
            </w:tcBorders>
            <w:vAlign w:val="center"/>
          </w:tcPr>
          <w:p w14:paraId="62F00222" w14:textId="4CDAC43E" w:rsidR="00A87FEE" w:rsidRPr="00D1790E" w:rsidRDefault="00461E5B"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8ECC7C" w14:textId="63E9B90A"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D478DBB"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D153339"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15AE7F2" w14:textId="77777777" w:rsidR="00A87FEE" w:rsidRPr="00D1790E" w:rsidRDefault="00A87FEE" w:rsidP="00A87FEE">
            <w:pPr>
              <w:tabs>
                <w:tab w:val="left" w:pos="709"/>
              </w:tabs>
              <w:ind w:right="-7"/>
              <w:jc w:val="both"/>
              <w:rPr>
                <w:lang w:val="lt-LT"/>
              </w:rPr>
            </w:pPr>
          </w:p>
        </w:tc>
      </w:tr>
      <w:tr w:rsidR="00DB601D" w:rsidRPr="00D1790E" w14:paraId="6EBDF9C3"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86B0246" w14:textId="3ABDF314" w:rsidR="00DB601D" w:rsidRDefault="00DB601D" w:rsidP="00A87FEE">
            <w:pPr>
              <w:tabs>
                <w:tab w:val="left" w:pos="709"/>
              </w:tabs>
              <w:ind w:right="-7"/>
              <w:rPr>
                <w:lang w:val="lt-LT"/>
              </w:rPr>
            </w:pPr>
            <w:r>
              <w:rPr>
                <w:lang w:val="lt-LT"/>
              </w:rPr>
              <w:t>1.4.</w:t>
            </w:r>
          </w:p>
        </w:tc>
        <w:tc>
          <w:tcPr>
            <w:tcW w:w="2362" w:type="dxa"/>
            <w:tcBorders>
              <w:top w:val="single" w:sz="4" w:space="0" w:color="auto"/>
              <w:left w:val="single" w:sz="4" w:space="0" w:color="auto"/>
              <w:bottom w:val="single" w:sz="4" w:space="0" w:color="auto"/>
              <w:right w:val="single" w:sz="4" w:space="0" w:color="auto"/>
            </w:tcBorders>
          </w:tcPr>
          <w:p w14:paraId="6C431E14" w14:textId="7CC56128" w:rsidR="00DB601D" w:rsidRPr="00E84911" w:rsidRDefault="00E84911" w:rsidP="00A87FEE">
            <w:pPr>
              <w:tabs>
                <w:tab w:val="left" w:pos="709"/>
              </w:tabs>
              <w:ind w:right="-7"/>
            </w:pPr>
            <w:r w:rsidRPr="00E84911">
              <w:rPr>
                <w:rStyle w:val="fontstyle01"/>
                <w:rFonts w:ascii="Times New Roman" w:hAnsi="Times New Roman" w:cs="Times New Roman"/>
                <w:sz w:val="24"/>
                <w:szCs w:val="24"/>
              </w:rPr>
              <w:t>Nepertraukiamo maitinimo šaltinio ≥25 kVA ≥5min montavimas ir diegimas</w:t>
            </w:r>
          </w:p>
        </w:tc>
        <w:tc>
          <w:tcPr>
            <w:tcW w:w="1310" w:type="dxa"/>
            <w:tcBorders>
              <w:top w:val="single" w:sz="4" w:space="0" w:color="auto"/>
              <w:left w:val="single" w:sz="4" w:space="0" w:color="auto"/>
              <w:bottom w:val="single" w:sz="4" w:space="0" w:color="auto"/>
              <w:right w:val="single" w:sz="4" w:space="0" w:color="auto"/>
            </w:tcBorders>
            <w:vAlign w:val="center"/>
          </w:tcPr>
          <w:p w14:paraId="65E5DF9F" w14:textId="23E481B5" w:rsidR="00DB601D" w:rsidRDefault="00423D7C" w:rsidP="00A87FEE">
            <w:pPr>
              <w:tabs>
                <w:tab w:val="left" w:pos="709"/>
              </w:tabs>
              <w:ind w:right="-7"/>
              <w:rPr>
                <w:lang w:val="lt-LT"/>
              </w:rPr>
            </w:pPr>
            <w:r>
              <w:rPr>
                <w:lang w:val="lt-LT"/>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EC0C86E" w14:textId="5462CDB2" w:rsidR="00DB601D" w:rsidRDefault="00DB601D"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04D5EC7F" w14:textId="77777777" w:rsidR="00DB601D" w:rsidRPr="00D1790E" w:rsidRDefault="00DB601D"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1DDE7105" w14:textId="77777777" w:rsidR="00DB601D" w:rsidRPr="00D1790E" w:rsidRDefault="00DB601D"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9A29F16" w14:textId="77777777" w:rsidR="00DB601D" w:rsidRPr="00D1790E" w:rsidRDefault="00DB601D" w:rsidP="00A87FEE">
            <w:pPr>
              <w:tabs>
                <w:tab w:val="left" w:pos="709"/>
              </w:tabs>
              <w:ind w:right="-7"/>
              <w:jc w:val="both"/>
              <w:rPr>
                <w:lang w:val="lt-LT"/>
              </w:rPr>
            </w:pPr>
          </w:p>
        </w:tc>
      </w:tr>
      <w:tr w:rsidR="00A87FEE" w:rsidRPr="00D1790E" w14:paraId="28B8A2A0"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43DAE11A" w14:textId="77777777" w:rsidR="00A87FEE" w:rsidRPr="00D1790E" w:rsidRDefault="00A87FEE" w:rsidP="00A87FEE">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EFA7072" w14:textId="77777777" w:rsidR="00A87FEE" w:rsidRPr="00D1790E" w:rsidRDefault="00A87FEE" w:rsidP="00A87FEE">
            <w:pPr>
              <w:tabs>
                <w:tab w:val="left" w:pos="709"/>
              </w:tabs>
              <w:ind w:right="-7"/>
              <w:jc w:val="right"/>
              <w:rPr>
                <w:lang w:val="lt-LT"/>
              </w:rPr>
            </w:pPr>
          </w:p>
        </w:tc>
      </w:tr>
      <w:tr w:rsidR="00A87FEE" w:rsidRPr="00D1790E" w14:paraId="413038FF"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4E43AC77" w14:textId="77777777" w:rsidR="00A87FEE" w:rsidRPr="00D1790E" w:rsidRDefault="00A87FEE" w:rsidP="00A87FEE">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53C30FE" w14:textId="77777777" w:rsidR="00A87FEE" w:rsidRPr="00D1790E" w:rsidRDefault="00A87FEE" w:rsidP="00A87FEE">
            <w:pPr>
              <w:tabs>
                <w:tab w:val="left" w:pos="709"/>
              </w:tabs>
              <w:ind w:right="-7"/>
              <w:jc w:val="right"/>
              <w:rPr>
                <w:lang w:val="lt-LT"/>
              </w:rPr>
            </w:pPr>
          </w:p>
        </w:tc>
      </w:tr>
      <w:tr w:rsidR="00A87FEE" w:rsidRPr="00D310E6" w14:paraId="52AA2C9E"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7207555E" w14:textId="77777777" w:rsidR="00A87FEE" w:rsidRPr="00D1790E" w:rsidRDefault="00A87FEE" w:rsidP="00A87FEE">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62E2F9" w14:textId="77777777" w:rsidR="00A87FEE" w:rsidRPr="00D1790E" w:rsidRDefault="00A87FEE" w:rsidP="00A87FEE">
            <w:pPr>
              <w:tabs>
                <w:tab w:val="left" w:pos="709"/>
              </w:tabs>
              <w:ind w:right="-7"/>
              <w:jc w:val="right"/>
              <w:rPr>
                <w:lang w:val="lt-LT"/>
              </w:rPr>
            </w:pPr>
          </w:p>
        </w:tc>
      </w:tr>
    </w:tbl>
    <w:p w14:paraId="657E922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43B99319" w14:textId="5EF07020" w:rsidR="007E7F6D" w:rsidRPr="00CD2A61" w:rsidRDefault="00680880"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Siūlomos prekė</w:t>
      </w:r>
      <w:r w:rsidR="007E7F6D" w:rsidRPr="00CD2A61">
        <w:rPr>
          <w:rFonts w:eastAsia="Times New Roman"/>
          <w:b/>
          <w:sz w:val="22"/>
          <w:szCs w:val="22"/>
          <w:bdr w:val="none" w:sz="0" w:space="0" w:color="auto"/>
          <w:lang w:val="lt-LT" w:eastAsia="lt-LT"/>
        </w:rPr>
        <w:t>s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427E0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427E0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427E0C">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427E0C">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427E0C">
        <w:tc>
          <w:tcPr>
            <w:tcW w:w="709" w:type="dxa"/>
          </w:tcPr>
          <w:p w14:paraId="7498D1E7"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5670" w:type="dxa"/>
            <w:gridSpan w:val="4"/>
          </w:tcPr>
          <w:p w14:paraId="25B98D38"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427E0C">
        <w:tc>
          <w:tcPr>
            <w:tcW w:w="709" w:type="dxa"/>
          </w:tcPr>
          <w:p w14:paraId="70A95AC5"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427E0C">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427E0C">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427E0C">
            <w:pPr>
              <w:shd w:val="clear" w:color="auto" w:fill="FFFFFF"/>
              <w:ind w:firstLine="5035"/>
              <w:rPr>
                <w:i/>
                <w:sz w:val="20"/>
                <w:lang w:val="lt-LT"/>
              </w:rPr>
            </w:pPr>
          </w:p>
        </w:tc>
      </w:tr>
      <w:tr w:rsidR="002D61D4" w:rsidRPr="0028160E" w14:paraId="0B2C17E1" w14:textId="77777777" w:rsidTr="00427E0C">
        <w:tc>
          <w:tcPr>
            <w:tcW w:w="352" w:type="dxa"/>
            <w:tcBorders>
              <w:top w:val="single" w:sz="4" w:space="0" w:color="auto"/>
              <w:left w:val="nil"/>
              <w:bottom w:val="nil"/>
              <w:right w:val="nil"/>
            </w:tcBorders>
          </w:tcPr>
          <w:p w14:paraId="2E598F7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427E0C">
            <w:pPr>
              <w:rPr>
                <w:lang w:val="lt-LT" w:eastAsia="lt-LT"/>
              </w:rPr>
            </w:pPr>
          </w:p>
        </w:tc>
      </w:tr>
      <w:tr w:rsidR="002D61D4" w:rsidRPr="0028160E" w14:paraId="5B65709E" w14:textId="77777777" w:rsidTr="00427E0C">
        <w:tc>
          <w:tcPr>
            <w:tcW w:w="352" w:type="dxa"/>
            <w:tcBorders>
              <w:top w:val="nil"/>
              <w:left w:val="nil"/>
              <w:bottom w:val="nil"/>
              <w:right w:val="nil"/>
            </w:tcBorders>
          </w:tcPr>
          <w:p w14:paraId="359CC684"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427E0C">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427E0C">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427E0C">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427E0C">
        <w:tc>
          <w:tcPr>
            <w:tcW w:w="352" w:type="dxa"/>
            <w:tcBorders>
              <w:top w:val="single" w:sz="4" w:space="0" w:color="auto"/>
              <w:left w:val="nil"/>
              <w:bottom w:val="nil"/>
              <w:right w:val="nil"/>
            </w:tcBorders>
          </w:tcPr>
          <w:p w14:paraId="37B61CB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427E0C">
            <w:pPr>
              <w:rPr>
                <w:lang w:val="lt-LT" w:eastAsia="lt-LT"/>
              </w:rPr>
            </w:pPr>
          </w:p>
        </w:tc>
      </w:tr>
      <w:tr w:rsidR="002D61D4" w:rsidRPr="0028160E" w14:paraId="4EA0E799" w14:textId="77777777" w:rsidTr="00427E0C">
        <w:tc>
          <w:tcPr>
            <w:tcW w:w="352" w:type="dxa"/>
            <w:tcBorders>
              <w:top w:val="nil"/>
              <w:left w:val="nil"/>
              <w:bottom w:val="nil"/>
              <w:right w:val="nil"/>
            </w:tcBorders>
          </w:tcPr>
          <w:p w14:paraId="4BD8809F"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427E0C">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2193360" w14:textId="0BD4A9B8" w:rsidR="00704CAF" w:rsidRDefault="002D61D4" w:rsidP="00704CAF">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r w:rsidR="00704CAF">
        <w:rPr>
          <w:rFonts w:eastAsia="Calibri"/>
          <w:i/>
          <w:iCs/>
          <w:sz w:val="22"/>
          <w:lang w:val="lt-LT"/>
        </w:rPr>
        <w:br w:type="page"/>
      </w:r>
    </w:p>
    <w:p w14:paraId="044699D3" w14:textId="65CEA9BE" w:rsidR="002D61D4" w:rsidRDefault="008361ED" w:rsidP="008361ED">
      <w:pPr>
        <w:widowControl w:val="0"/>
        <w:suppressAutoHyphens/>
        <w:ind w:firstLine="471"/>
        <w:jc w:val="right"/>
        <w:textAlignment w:val="baseline"/>
        <w:rPr>
          <w:rFonts w:eastAsia="Calibri"/>
          <w:i/>
          <w:iCs/>
          <w:sz w:val="22"/>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6</w:t>
      </w:r>
      <w:r w:rsidRPr="00CD2A61">
        <w:rPr>
          <w:rFonts w:eastAsia="Times New Roman"/>
          <w:bdr w:val="none" w:sz="0" w:space="0" w:color="auto"/>
          <w:lang w:val="lt-LT"/>
        </w:rPr>
        <w:t xml:space="preserve"> priedas</w:t>
      </w:r>
    </w:p>
    <w:p w14:paraId="5377CA7F" w14:textId="35A04FF7" w:rsidR="00704CAF" w:rsidRDefault="00704CAF" w:rsidP="002D61D4">
      <w:pPr>
        <w:widowControl w:val="0"/>
        <w:suppressAutoHyphens/>
        <w:ind w:firstLine="471"/>
        <w:jc w:val="center"/>
        <w:textAlignment w:val="baseline"/>
        <w:rPr>
          <w:rFonts w:eastAsia="Calibri"/>
          <w:i/>
          <w:iCs/>
          <w:sz w:val="22"/>
          <w:lang w:val="lt-LT"/>
        </w:rPr>
      </w:pPr>
    </w:p>
    <w:p w14:paraId="262F591A" w14:textId="77777777" w:rsidR="00F652DB" w:rsidRPr="0028160E" w:rsidRDefault="00F652DB" w:rsidP="00F652DB">
      <w:pPr>
        <w:ind w:firstLine="567"/>
        <w:jc w:val="center"/>
        <w:rPr>
          <w:rFonts w:eastAsia="Calibri"/>
          <w:b/>
          <w:color w:val="000000" w:themeColor="text1"/>
          <w:lang w:val="lt-LT"/>
        </w:rPr>
      </w:pPr>
    </w:p>
    <w:p w14:paraId="0179EE73" w14:textId="77777777" w:rsidR="00F652DB" w:rsidRPr="0028160E" w:rsidRDefault="00F652DB" w:rsidP="00F652DB">
      <w:pPr>
        <w:ind w:firstLine="567"/>
        <w:jc w:val="center"/>
        <w:rPr>
          <w:rFonts w:eastAsia="Calibri"/>
          <w:b/>
          <w:color w:val="000000" w:themeColor="text1"/>
          <w:lang w:val="lt-LT"/>
        </w:rPr>
      </w:pPr>
      <w:r w:rsidRPr="0028160E">
        <w:rPr>
          <w:rFonts w:eastAsia="Calibri"/>
          <w:b/>
          <w:color w:val="000000" w:themeColor="text1"/>
          <w:lang w:val="lt-LT"/>
        </w:rPr>
        <w:t>INFORMACIJA APIE TIEKĖJĄ</w:t>
      </w:r>
    </w:p>
    <w:p w14:paraId="3DBD6780" w14:textId="77777777" w:rsidR="00F652DB" w:rsidRPr="0028160E" w:rsidRDefault="00F652DB" w:rsidP="00F652DB">
      <w:pPr>
        <w:ind w:firstLine="567"/>
        <w:jc w:val="center"/>
        <w:rPr>
          <w:rFonts w:eastAsia="Calibri"/>
          <w:color w:val="000000" w:themeColor="text1"/>
          <w:lang w:val="lt-LT"/>
        </w:rPr>
      </w:pPr>
      <w:r w:rsidRPr="0028160E">
        <w:rPr>
          <w:rFonts w:eastAsia="Calibri"/>
          <w:b/>
          <w:color w:val="000000" w:themeColor="text1"/>
          <w:lang w:val="lt-LT"/>
        </w:rPr>
        <w:t>Informaciją apie tiekėją bus prašoma pateikti tik galimo laimėtojo</w:t>
      </w:r>
    </w:p>
    <w:tbl>
      <w:tblPr>
        <w:tblStyle w:val="TableGrid311"/>
        <w:tblW w:w="5000" w:type="pct"/>
        <w:tblLook w:val="04A0" w:firstRow="1" w:lastRow="0" w:firstColumn="1" w:lastColumn="0" w:noHBand="0" w:noVBand="1"/>
      </w:tblPr>
      <w:tblGrid>
        <w:gridCol w:w="2663"/>
        <w:gridCol w:w="2252"/>
        <w:gridCol w:w="2637"/>
        <w:gridCol w:w="2637"/>
      </w:tblGrid>
      <w:tr w:rsidR="00F652DB" w:rsidRPr="0028160E" w14:paraId="33960A7E" w14:textId="77777777" w:rsidTr="00427E0C">
        <w:trPr>
          <w:trHeight w:val="1443"/>
        </w:trPr>
        <w:tc>
          <w:tcPr>
            <w:tcW w:w="1307" w:type="pct"/>
            <w:shd w:val="clear" w:color="auto" w:fill="D9D9D9" w:themeFill="background1" w:themeFillShade="D9"/>
            <w:vAlign w:val="center"/>
            <w:hideMark/>
          </w:tcPr>
          <w:p w14:paraId="26387C69" w14:textId="77777777" w:rsidR="00F652DB" w:rsidRPr="0028160E" w:rsidRDefault="00F652DB" w:rsidP="00427E0C">
            <w:pPr>
              <w:spacing w:line="256" w:lineRule="auto"/>
              <w:jc w:val="center"/>
              <w:rPr>
                <w:rFonts w:eastAsia="Calibri"/>
                <w:bCs/>
                <w:lang w:val="lt-LT"/>
              </w:rPr>
            </w:pPr>
          </w:p>
        </w:tc>
        <w:tc>
          <w:tcPr>
            <w:tcW w:w="1105" w:type="pct"/>
            <w:shd w:val="clear" w:color="auto" w:fill="D9D9D9" w:themeFill="background1" w:themeFillShade="D9"/>
            <w:vAlign w:val="center"/>
          </w:tcPr>
          <w:p w14:paraId="60097E17"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pavadinimas</w:t>
            </w:r>
            <w:r w:rsidRPr="0028160E">
              <w:rPr>
                <w:rFonts w:eastAsia="Calibri"/>
                <w:bCs/>
                <w:color w:val="000000"/>
                <w:lang w:val="lt-LT"/>
              </w:rPr>
              <w:t>, kodas</w:t>
            </w:r>
          </w:p>
          <w:p w14:paraId="6737302A"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4B3FA61B"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vardas ir pavardė</w:t>
            </w:r>
          </w:p>
        </w:tc>
        <w:tc>
          <w:tcPr>
            <w:tcW w:w="1294" w:type="pct"/>
            <w:shd w:val="clear" w:color="auto" w:fill="D9D9D9" w:themeFill="background1" w:themeFillShade="D9"/>
            <w:vAlign w:val="center"/>
          </w:tcPr>
          <w:p w14:paraId="63D43465"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registracijos vieta</w:t>
            </w:r>
            <w:r w:rsidRPr="0028160E">
              <w:rPr>
                <w:rFonts w:eastAsia="Calibri"/>
                <w:bCs/>
                <w:color w:val="000000"/>
                <w:lang w:val="lt-LT"/>
              </w:rPr>
              <w:t xml:space="preserve"> </w:t>
            </w:r>
          </w:p>
          <w:p w14:paraId="5EEAF7AF"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772CCB1D"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pilietybė ir nuolatinė (deklaruota) gyvenamoji vieta</w:t>
            </w:r>
          </w:p>
        </w:tc>
        <w:tc>
          <w:tcPr>
            <w:tcW w:w="1294" w:type="pct"/>
            <w:shd w:val="clear" w:color="auto" w:fill="D9D9D9" w:themeFill="background1" w:themeFillShade="D9"/>
            <w:vAlign w:val="center"/>
          </w:tcPr>
          <w:p w14:paraId="0C790FE0" w14:textId="77777777" w:rsidR="00F652DB" w:rsidRPr="0028160E" w:rsidRDefault="00F652DB" w:rsidP="00427E0C">
            <w:pPr>
              <w:autoSpaceDE w:val="0"/>
              <w:autoSpaceDN w:val="0"/>
              <w:adjustRightInd w:val="0"/>
              <w:jc w:val="center"/>
              <w:rPr>
                <w:rFonts w:eastAsia="Calibri"/>
                <w:bCs/>
                <w:lang w:val="lt-LT"/>
              </w:rPr>
            </w:pPr>
            <w:r w:rsidRPr="0028160E">
              <w:rPr>
                <w:rFonts w:eastAsia="Calibri"/>
                <w:bCs/>
                <w:lang w:val="lt-LT"/>
              </w:rPr>
              <w:t xml:space="preserve">Pateikiami </w:t>
            </w:r>
            <w:r w:rsidRPr="0028160E">
              <w:rPr>
                <w:rFonts w:eastAsia="Calibri"/>
                <w:b/>
                <w:bCs/>
                <w:lang w:val="lt-LT"/>
              </w:rPr>
              <w:t>dokumentai</w:t>
            </w:r>
            <w:r w:rsidRPr="0028160E">
              <w:rPr>
                <w:rFonts w:eastAsia="Calibri"/>
                <w:b/>
                <w:bCs/>
                <w:lang w:val="lt-LT"/>
              </w:rPr>
              <w:footnoteRef/>
            </w:r>
            <w:r w:rsidRPr="0028160E">
              <w:rPr>
                <w:rFonts w:eastAsia="Calibri"/>
                <w:bCs/>
                <w:lang w:val="lt-LT"/>
              </w:rPr>
              <w:t>, patvirtinantys 3 stulpelyje nurodytą informaciją</w:t>
            </w:r>
          </w:p>
          <w:p w14:paraId="1B62AD10"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lang w:val="lt-LT"/>
              </w:rPr>
              <w:t>(nurodomi dokumentų pavadinimai)</w:t>
            </w:r>
          </w:p>
        </w:tc>
      </w:tr>
      <w:tr w:rsidR="00F652DB" w:rsidRPr="0028160E" w14:paraId="0E6E064C" w14:textId="77777777" w:rsidTr="00427E0C">
        <w:trPr>
          <w:trHeight w:val="275"/>
        </w:trPr>
        <w:tc>
          <w:tcPr>
            <w:tcW w:w="1307" w:type="pct"/>
            <w:vAlign w:val="center"/>
          </w:tcPr>
          <w:p w14:paraId="1E1D48C9" w14:textId="77777777" w:rsidR="00F652DB" w:rsidRPr="0028160E" w:rsidRDefault="00F652DB" w:rsidP="00427E0C">
            <w:pPr>
              <w:jc w:val="center"/>
              <w:rPr>
                <w:rFonts w:eastAsia="Calibri"/>
                <w:iCs/>
                <w:color w:val="FF0000"/>
                <w:lang w:val="lt-LT"/>
              </w:rPr>
            </w:pPr>
            <w:r w:rsidRPr="0028160E">
              <w:rPr>
                <w:rFonts w:eastAsia="Calibri"/>
                <w:iCs/>
                <w:lang w:val="lt-LT"/>
              </w:rPr>
              <w:t>1</w:t>
            </w:r>
          </w:p>
        </w:tc>
        <w:tc>
          <w:tcPr>
            <w:tcW w:w="1105" w:type="pct"/>
            <w:vAlign w:val="center"/>
          </w:tcPr>
          <w:p w14:paraId="647E05A8"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2</w:t>
            </w:r>
          </w:p>
        </w:tc>
        <w:tc>
          <w:tcPr>
            <w:tcW w:w="1294" w:type="pct"/>
            <w:vAlign w:val="center"/>
          </w:tcPr>
          <w:p w14:paraId="51ABF88A"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3</w:t>
            </w:r>
          </w:p>
        </w:tc>
        <w:tc>
          <w:tcPr>
            <w:tcW w:w="1294" w:type="pct"/>
            <w:vAlign w:val="center"/>
          </w:tcPr>
          <w:p w14:paraId="4D6A9F4C"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4</w:t>
            </w:r>
          </w:p>
        </w:tc>
      </w:tr>
      <w:tr w:rsidR="00F652DB" w:rsidRPr="0028160E" w14:paraId="11D9362D" w14:textId="77777777" w:rsidTr="00427E0C">
        <w:trPr>
          <w:trHeight w:val="761"/>
        </w:trPr>
        <w:tc>
          <w:tcPr>
            <w:tcW w:w="1307" w:type="pct"/>
            <w:vAlign w:val="center"/>
          </w:tcPr>
          <w:p w14:paraId="2DF4435D" w14:textId="77777777" w:rsidR="00F652DB" w:rsidRPr="0028160E" w:rsidRDefault="00F652DB" w:rsidP="00427E0C">
            <w:pPr>
              <w:rPr>
                <w:rFonts w:eastAsia="Calibri"/>
                <w:iCs/>
                <w:lang w:val="lt-LT"/>
              </w:rPr>
            </w:pPr>
            <w:r w:rsidRPr="0028160E">
              <w:rPr>
                <w:rFonts w:eastAsia="Calibri"/>
                <w:iCs/>
                <w:lang w:val="lt-LT"/>
              </w:rPr>
              <w:t>Prekių gamintojas(-ai)</w:t>
            </w:r>
          </w:p>
        </w:tc>
        <w:tc>
          <w:tcPr>
            <w:tcW w:w="1105" w:type="pct"/>
            <w:vAlign w:val="center"/>
          </w:tcPr>
          <w:p w14:paraId="0EC911A4"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2B685A9"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F32905E" w14:textId="77777777" w:rsidR="00F652DB" w:rsidRPr="0028160E" w:rsidRDefault="00F652DB" w:rsidP="00427E0C">
            <w:pPr>
              <w:autoSpaceDE w:val="0"/>
              <w:autoSpaceDN w:val="0"/>
              <w:adjustRightInd w:val="0"/>
              <w:rPr>
                <w:rFonts w:eastAsia="Calibri"/>
                <w:lang w:val="lt-LT"/>
              </w:rPr>
            </w:pPr>
          </w:p>
        </w:tc>
      </w:tr>
      <w:tr w:rsidR="00F652DB" w:rsidRPr="0028160E" w14:paraId="1D1EA15B" w14:textId="77777777" w:rsidTr="00427E0C">
        <w:tc>
          <w:tcPr>
            <w:tcW w:w="1307" w:type="pct"/>
            <w:vAlign w:val="center"/>
          </w:tcPr>
          <w:p w14:paraId="55000F86" w14:textId="77777777" w:rsidR="00F652DB" w:rsidRPr="0028160E" w:rsidRDefault="00F652DB" w:rsidP="00427E0C">
            <w:pPr>
              <w:rPr>
                <w:rFonts w:eastAsia="Calibri"/>
                <w:iCs/>
                <w:lang w:val="lt-LT"/>
              </w:rPr>
            </w:pPr>
            <w:r w:rsidRPr="0028160E">
              <w:rPr>
                <w:rFonts w:eastAsia="Calibri"/>
                <w:iCs/>
                <w:lang w:val="lt-LT"/>
              </w:rPr>
              <w:t>Prekių gamintoją(-us) kontroliuojantis asmuo</w:t>
            </w:r>
            <w:r w:rsidRPr="0028160E">
              <w:rPr>
                <w:rFonts w:eastAsia="Calibri"/>
                <w:iCs/>
                <w:lang w:val="lt-LT"/>
              </w:rPr>
              <w:footnoteRef/>
            </w:r>
            <w:r w:rsidRPr="0028160E">
              <w:rPr>
                <w:rFonts w:eastAsia="Calibri"/>
                <w:iCs/>
                <w:lang w:val="lt-LT"/>
              </w:rPr>
              <w:t xml:space="preserve"> </w:t>
            </w:r>
            <w:r w:rsidRPr="0028160E">
              <w:rPr>
                <w:rFonts w:eastAsia="Calibri"/>
                <w:lang w:val="lt-LT"/>
              </w:rPr>
              <w:t> </w:t>
            </w:r>
          </w:p>
        </w:tc>
        <w:tc>
          <w:tcPr>
            <w:tcW w:w="1105" w:type="pct"/>
            <w:vAlign w:val="center"/>
          </w:tcPr>
          <w:p w14:paraId="7E6063D7"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2E318FA"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D4221FC" w14:textId="77777777" w:rsidR="00F652DB" w:rsidRPr="0028160E" w:rsidRDefault="00F652DB" w:rsidP="00427E0C">
            <w:pPr>
              <w:autoSpaceDE w:val="0"/>
              <w:autoSpaceDN w:val="0"/>
              <w:adjustRightInd w:val="0"/>
              <w:rPr>
                <w:rFonts w:eastAsia="Calibri"/>
                <w:lang w:val="lt-LT"/>
              </w:rPr>
            </w:pPr>
          </w:p>
        </w:tc>
      </w:tr>
      <w:tr w:rsidR="00F652DB" w:rsidRPr="0028160E" w14:paraId="2B84C4D4" w14:textId="77777777" w:rsidTr="00427E0C">
        <w:tc>
          <w:tcPr>
            <w:tcW w:w="1307" w:type="pct"/>
            <w:vAlign w:val="center"/>
          </w:tcPr>
          <w:p w14:paraId="3B20ED9C" w14:textId="77777777" w:rsidR="00F652DB" w:rsidRPr="0028160E" w:rsidRDefault="00F652DB" w:rsidP="00427E0C">
            <w:pPr>
              <w:rPr>
                <w:rFonts w:eastAsia="Calibri"/>
                <w:iCs/>
                <w:lang w:val="lt-LT"/>
              </w:rPr>
            </w:pPr>
            <w:r w:rsidRPr="0028160E">
              <w:rPr>
                <w:rFonts w:eastAsia="Calibri"/>
                <w:iCs/>
                <w:lang w:val="lt-LT"/>
              </w:rPr>
              <w:t>Tiekėjas</w:t>
            </w:r>
          </w:p>
        </w:tc>
        <w:tc>
          <w:tcPr>
            <w:tcW w:w="1105" w:type="pct"/>
            <w:vAlign w:val="center"/>
          </w:tcPr>
          <w:p w14:paraId="7948536F"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6B5BA64"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4BC6BE9" w14:textId="77777777" w:rsidR="00F652DB" w:rsidRPr="0028160E" w:rsidRDefault="00F652DB" w:rsidP="00427E0C">
            <w:pPr>
              <w:autoSpaceDE w:val="0"/>
              <w:autoSpaceDN w:val="0"/>
              <w:adjustRightInd w:val="0"/>
              <w:rPr>
                <w:rFonts w:eastAsia="Calibri"/>
                <w:lang w:val="lt-LT"/>
              </w:rPr>
            </w:pPr>
          </w:p>
        </w:tc>
      </w:tr>
      <w:tr w:rsidR="00F652DB" w:rsidRPr="0028160E" w14:paraId="0340AC2C" w14:textId="77777777" w:rsidTr="00427E0C">
        <w:tc>
          <w:tcPr>
            <w:tcW w:w="1307" w:type="pct"/>
            <w:vAlign w:val="center"/>
          </w:tcPr>
          <w:p w14:paraId="1F7FC42C" w14:textId="77777777" w:rsidR="00F652DB" w:rsidRPr="0028160E" w:rsidRDefault="00F652DB" w:rsidP="00427E0C">
            <w:pPr>
              <w:rPr>
                <w:rFonts w:eastAsia="Calibri"/>
                <w:iCs/>
                <w:lang w:val="lt-LT"/>
              </w:rPr>
            </w:pPr>
            <w:r w:rsidRPr="0028160E">
              <w:rPr>
                <w:rFonts w:eastAsia="Calibri"/>
                <w:iCs/>
                <w:lang w:val="lt-LT"/>
              </w:rPr>
              <w:t xml:space="preserve">Tiekėją kontroliuojantis asmuo </w:t>
            </w:r>
            <w:r w:rsidRPr="0028160E">
              <w:rPr>
                <w:rFonts w:eastAsia="Calibri"/>
                <w:lang w:val="lt-LT"/>
              </w:rPr>
              <w:t> </w:t>
            </w:r>
          </w:p>
        </w:tc>
        <w:tc>
          <w:tcPr>
            <w:tcW w:w="1105" w:type="pct"/>
            <w:vAlign w:val="center"/>
          </w:tcPr>
          <w:p w14:paraId="03958695"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1A58B74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87B0A22" w14:textId="77777777" w:rsidR="00F652DB" w:rsidRPr="0028160E" w:rsidRDefault="00F652DB" w:rsidP="00427E0C">
            <w:pPr>
              <w:autoSpaceDE w:val="0"/>
              <w:autoSpaceDN w:val="0"/>
              <w:adjustRightInd w:val="0"/>
              <w:rPr>
                <w:rFonts w:eastAsia="Calibri"/>
                <w:lang w:val="lt-LT"/>
              </w:rPr>
            </w:pPr>
          </w:p>
        </w:tc>
      </w:tr>
      <w:tr w:rsidR="00F652DB" w:rsidRPr="0028160E" w14:paraId="358EA0BC" w14:textId="77777777" w:rsidTr="00427E0C">
        <w:tc>
          <w:tcPr>
            <w:tcW w:w="1307" w:type="pct"/>
            <w:vAlign w:val="center"/>
          </w:tcPr>
          <w:p w14:paraId="6319C416" w14:textId="77777777" w:rsidR="00F652DB" w:rsidRPr="0028160E" w:rsidRDefault="00F652DB" w:rsidP="00427E0C">
            <w:pPr>
              <w:rPr>
                <w:rFonts w:eastAsia="Calibri"/>
                <w:iCs/>
                <w:lang w:val="lt-LT"/>
              </w:rPr>
            </w:pPr>
            <w:r w:rsidRPr="0028160E">
              <w:rPr>
                <w:rFonts w:eastAsia="Calibri"/>
                <w:iCs/>
                <w:lang w:val="lt-LT"/>
              </w:rPr>
              <w:t>Subtiekėjas</w:t>
            </w:r>
          </w:p>
        </w:tc>
        <w:tc>
          <w:tcPr>
            <w:tcW w:w="1105" w:type="pct"/>
            <w:vAlign w:val="center"/>
          </w:tcPr>
          <w:p w14:paraId="6E84715C"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9FDC07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46CCB027" w14:textId="77777777" w:rsidR="00F652DB" w:rsidRPr="0028160E" w:rsidRDefault="00F652DB" w:rsidP="00427E0C">
            <w:pPr>
              <w:autoSpaceDE w:val="0"/>
              <w:autoSpaceDN w:val="0"/>
              <w:adjustRightInd w:val="0"/>
              <w:rPr>
                <w:rFonts w:eastAsia="Calibri"/>
                <w:lang w:val="lt-LT"/>
              </w:rPr>
            </w:pPr>
          </w:p>
        </w:tc>
      </w:tr>
      <w:tr w:rsidR="00F652DB" w:rsidRPr="0028160E" w14:paraId="01F2F773" w14:textId="77777777" w:rsidTr="00427E0C">
        <w:tc>
          <w:tcPr>
            <w:tcW w:w="1307" w:type="pct"/>
            <w:vAlign w:val="center"/>
          </w:tcPr>
          <w:p w14:paraId="3BB91A99" w14:textId="77777777" w:rsidR="00F652DB" w:rsidRPr="0028160E" w:rsidRDefault="00F652DB" w:rsidP="00427E0C">
            <w:pPr>
              <w:rPr>
                <w:rFonts w:eastAsia="Calibri"/>
                <w:iCs/>
                <w:lang w:val="lt-LT"/>
              </w:rPr>
            </w:pPr>
            <w:r w:rsidRPr="0028160E">
              <w:rPr>
                <w:rFonts w:eastAsia="Calibri"/>
                <w:iCs/>
                <w:lang w:val="lt-LT"/>
              </w:rPr>
              <w:t xml:space="preserve">Subtiekėją kontroliuojantis asmuo </w:t>
            </w:r>
            <w:r w:rsidRPr="0028160E">
              <w:rPr>
                <w:rFonts w:eastAsia="Calibri"/>
                <w:lang w:val="lt-LT"/>
              </w:rPr>
              <w:t> </w:t>
            </w:r>
          </w:p>
        </w:tc>
        <w:tc>
          <w:tcPr>
            <w:tcW w:w="1105" w:type="pct"/>
            <w:vAlign w:val="center"/>
          </w:tcPr>
          <w:p w14:paraId="473E324E"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81CA23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D87130F" w14:textId="77777777" w:rsidR="00F652DB" w:rsidRPr="0028160E" w:rsidRDefault="00F652DB" w:rsidP="00427E0C">
            <w:pPr>
              <w:autoSpaceDE w:val="0"/>
              <w:autoSpaceDN w:val="0"/>
              <w:adjustRightInd w:val="0"/>
              <w:rPr>
                <w:rFonts w:eastAsia="Calibri"/>
                <w:lang w:val="lt-LT"/>
              </w:rPr>
            </w:pPr>
          </w:p>
        </w:tc>
      </w:tr>
      <w:tr w:rsidR="00F652DB" w:rsidRPr="0028160E" w14:paraId="7B23B6FC" w14:textId="77777777" w:rsidTr="00427E0C">
        <w:tc>
          <w:tcPr>
            <w:tcW w:w="1307" w:type="pct"/>
            <w:vAlign w:val="center"/>
          </w:tcPr>
          <w:p w14:paraId="610BB7D0" w14:textId="77777777" w:rsidR="00F652DB" w:rsidRPr="0028160E" w:rsidRDefault="00F652DB" w:rsidP="00427E0C">
            <w:pPr>
              <w:rPr>
                <w:rFonts w:eastAsia="Calibri"/>
                <w:iCs/>
                <w:lang w:val="lt-LT"/>
              </w:rPr>
            </w:pPr>
            <w:r w:rsidRPr="0028160E">
              <w:rPr>
                <w:rFonts w:eastAsia="Calibri"/>
                <w:iCs/>
                <w:lang w:val="lt-LT"/>
              </w:rPr>
              <w:t>Ūkio subjektas, kurio pajėgiamais remiasi</w:t>
            </w:r>
          </w:p>
        </w:tc>
        <w:tc>
          <w:tcPr>
            <w:tcW w:w="1105" w:type="pct"/>
            <w:vAlign w:val="center"/>
          </w:tcPr>
          <w:p w14:paraId="199799E2"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7F72C1F"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106483DF" w14:textId="77777777" w:rsidR="00F652DB" w:rsidRPr="0028160E" w:rsidRDefault="00F652DB" w:rsidP="00427E0C">
            <w:pPr>
              <w:autoSpaceDE w:val="0"/>
              <w:autoSpaceDN w:val="0"/>
              <w:adjustRightInd w:val="0"/>
              <w:rPr>
                <w:rFonts w:eastAsia="Calibri"/>
                <w:lang w:val="lt-LT"/>
              </w:rPr>
            </w:pPr>
          </w:p>
        </w:tc>
      </w:tr>
      <w:tr w:rsidR="00F652DB" w:rsidRPr="0028160E" w14:paraId="5D3EA043" w14:textId="77777777" w:rsidTr="00427E0C">
        <w:tc>
          <w:tcPr>
            <w:tcW w:w="1307" w:type="pct"/>
            <w:vAlign w:val="center"/>
          </w:tcPr>
          <w:p w14:paraId="242FCB7F" w14:textId="77777777" w:rsidR="00F652DB" w:rsidRPr="0028160E" w:rsidRDefault="00F652DB" w:rsidP="00427E0C">
            <w:pPr>
              <w:rPr>
                <w:rFonts w:eastAsia="Calibri"/>
                <w:iCs/>
                <w:lang w:val="lt-LT"/>
              </w:rPr>
            </w:pPr>
            <w:r w:rsidRPr="0028160E">
              <w:rPr>
                <w:rFonts w:eastAsia="Calibri"/>
                <w:iCs/>
                <w:lang w:val="lt-LT"/>
              </w:rPr>
              <w:t>Ūkio subjektą, kurio pajėgiamais remiasi kontroliuojantis asmuo</w:t>
            </w:r>
          </w:p>
        </w:tc>
        <w:tc>
          <w:tcPr>
            <w:tcW w:w="1105" w:type="pct"/>
            <w:vAlign w:val="center"/>
          </w:tcPr>
          <w:p w14:paraId="589E9AFB"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7AC72D6"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0DBE6BEA" w14:textId="77777777" w:rsidR="00F652DB" w:rsidRPr="0028160E" w:rsidRDefault="00F652DB" w:rsidP="00427E0C">
            <w:pPr>
              <w:autoSpaceDE w:val="0"/>
              <w:autoSpaceDN w:val="0"/>
              <w:adjustRightInd w:val="0"/>
              <w:rPr>
                <w:rFonts w:eastAsia="Calibri"/>
                <w:lang w:val="lt-LT"/>
              </w:rPr>
            </w:pPr>
          </w:p>
        </w:tc>
      </w:tr>
    </w:tbl>
    <w:p w14:paraId="46970348" w14:textId="77777777" w:rsidR="00F652DB" w:rsidRPr="0028160E" w:rsidRDefault="00F652DB" w:rsidP="00F652DB">
      <w:pPr>
        <w:contextualSpacing/>
        <w:jc w:val="both"/>
        <w:rPr>
          <w:rFonts w:eastAsia="Calibri"/>
          <w:i/>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8"/>
        <w:gridCol w:w="296"/>
        <w:gridCol w:w="1921"/>
        <w:gridCol w:w="445"/>
        <w:gridCol w:w="3249"/>
      </w:tblGrid>
      <w:tr w:rsidR="00F652DB" w:rsidRPr="0028160E" w14:paraId="52E4CEE2" w14:textId="77777777" w:rsidTr="00427E0C">
        <w:tc>
          <w:tcPr>
            <w:tcW w:w="2102" w:type="pct"/>
            <w:tcBorders>
              <w:bottom w:val="single" w:sz="4" w:space="0" w:color="auto"/>
            </w:tcBorders>
          </w:tcPr>
          <w:p w14:paraId="2A65ABF0" w14:textId="77777777" w:rsidR="00F652DB" w:rsidRPr="0028160E" w:rsidRDefault="00F652DB" w:rsidP="00427E0C">
            <w:pPr>
              <w:spacing w:before="100" w:beforeAutospacing="1" w:after="100" w:afterAutospacing="1"/>
              <w:textAlignment w:val="baseline"/>
              <w:rPr>
                <w:sz w:val="22"/>
                <w:szCs w:val="22"/>
                <w:lang w:val="lt-LT"/>
              </w:rPr>
            </w:pPr>
          </w:p>
        </w:tc>
        <w:tc>
          <w:tcPr>
            <w:tcW w:w="145" w:type="pct"/>
          </w:tcPr>
          <w:p w14:paraId="1981D44E"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24BA7E11"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218" w:type="pct"/>
          </w:tcPr>
          <w:p w14:paraId="218321D4"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3EB578B7" w14:textId="77777777" w:rsidR="00F652DB" w:rsidRPr="0028160E" w:rsidRDefault="00F652DB" w:rsidP="00427E0C">
            <w:pPr>
              <w:spacing w:before="100" w:beforeAutospacing="1" w:after="100" w:afterAutospacing="1"/>
              <w:jc w:val="center"/>
              <w:textAlignment w:val="baseline"/>
              <w:rPr>
                <w:sz w:val="22"/>
                <w:szCs w:val="22"/>
                <w:lang w:val="lt-LT"/>
              </w:rPr>
            </w:pPr>
          </w:p>
        </w:tc>
      </w:tr>
      <w:tr w:rsidR="00F652DB" w:rsidRPr="0028160E" w14:paraId="06B6BE70" w14:textId="77777777" w:rsidTr="00427E0C">
        <w:tc>
          <w:tcPr>
            <w:tcW w:w="2102" w:type="pct"/>
            <w:tcBorders>
              <w:top w:val="single" w:sz="4" w:space="0" w:color="auto"/>
            </w:tcBorders>
          </w:tcPr>
          <w:p w14:paraId="2EE19C1A" w14:textId="77777777" w:rsidR="00F652DB" w:rsidRPr="0028160E" w:rsidRDefault="00F652DB" w:rsidP="00427E0C">
            <w:pPr>
              <w:ind w:left="-112"/>
              <w:jc w:val="center"/>
              <w:rPr>
                <w:sz w:val="16"/>
                <w:szCs w:val="16"/>
                <w:lang w:val="lt-LT"/>
              </w:rPr>
            </w:pPr>
            <w:r w:rsidRPr="0028160E">
              <w:rPr>
                <w:sz w:val="16"/>
                <w:szCs w:val="16"/>
                <w:lang w:val="lt-LT"/>
              </w:rPr>
              <w:t>(tiekėjo vadovo arba jo įgalioto asmens pareigos)</w:t>
            </w:r>
          </w:p>
        </w:tc>
        <w:tc>
          <w:tcPr>
            <w:tcW w:w="145" w:type="pct"/>
          </w:tcPr>
          <w:p w14:paraId="202E6FC8" w14:textId="77777777" w:rsidR="00F652DB" w:rsidRPr="0028160E" w:rsidRDefault="00F652DB" w:rsidP="00427E0C">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3083196F" w14:textId="77777777" w:rsidR="00F652DB" w:rsidRPr="0028160E" w:rsidRDefault="00F652DB" w:rsidP="00427E0C">
            <w:pPr>
              <w:spacing w:before="100" w:beforeAutospacing="1" w:after="100" w:afterAutospacing="1"/>
              <w:jc w:val="center"/>
              <w:textAlignment w:val="baseline"/>
              <w:rPr>
                <w:sz w:val="16"/>
                <w:szCs w:val="16"/>
                <w:lang w:val="lt-LT"/>
              </w:rPr>
            </w:pPr>
            <w:r w:rsidRPr="0028160E">
              <w:rPr>
                <w:sz w:val="16"/>
                <w:szCs w:val="16"/>
                <w:lang w:val="lt-LT"/>
              </w:rPr>
              <w:t>(parašas)</w:t>
            </w:r>
          </w:p>
        </w:tc>
        <w:tc>
          <w:tcPr>
            <w:tcW w:w="218" w:type="pct"/>
          </w:tcPr>
          <w:p w14:paraId="30737FA2" w14:textId="77777777" w:rsidR="00F652DB" w:rsidRPr="0028160E" w:rsidRDefault="00F652DB" w:rsidP="00427E0C">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59F42831" w14:textId="77777777" w:rsidR="00F652DB" w:rsidRPr="0028160E" w:rsidRDefault="00F652DB" w:rsidP="00427E0C">
            <w:pPr>
              <w:spacing w:before="100" w:beforeAutospacing="1" w:after="100" w:afterAutospacing="1"/>
              <w:jc w:val="center"/>
              <w:textAlignment w:val="baseline"/>
              <w:rPr>
                <w:sz w:val="16"/>
                <w:szCs w:val="16"/>
                <w:lang w:val="lt-LT"/>
              </w:rPr>
            </w:pPr>
            <w:r w:rsidRPr="0028160E">
              <w:rPr>
                <w:sz w:val="16"/>
                <w:szCs w:val="16"/>
                <w:lang w:val="lt-LT"/>
              </w:rPr>
              <w:t>(vardas, pavardė)</w:t>
            </w:r>
          </w:p>
        </w:tc>
      </w:tr>
    </w:tbl>
    <w:p w14:paraId="2BB491FA" w14:textId="77777777" w:rsidR="00F652DB" w:rsidRPr="0028160E" w:rsidRDefault="00F652DB" w:rsidP="00F652DB">
      <w:pPr>
        <w:rPr>
          <w:sz w:val="20"/>
          <w:szCs w:val="20"/>
          <w:lang w:val="lt-LT"/>
        </w:rPr>
      </w:pPr>
    </w:p>
    <w:p w14:paraId="4950DBA4"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Dokumentai, kuriuose nenurodytas jų galiojimo terminas, turi būti išduoti ar atspausdinti iš informacinės sistemos ne anksčiau kaip </w:t>
      </w:r>
      <w:r w:rsidRPr="0028160E">
        <w:rPr>
          <w:b/>
          <w:sz w:val="16"/>
          <w:szCs w:val="16"/>
          <w:lang w:val="lt-LT"/>
        </w:rPr>
        <w:t xml:space="preserve">likus 3 mėnesiams </w:t>
      </w:r>
      <w:r w:rsidRPr="0028160E">
        <w:rPr>
          <w:sz w:val="16"/>
          <w:szCs w:val="16"/>
          <w:lang w:val="lt-LT"/>
        </w:rPr>
        <w:t>iki tos dienos, kurią perkančiosios organizacijos prašymu tiekėjas turi pateikti dokumentus.</w:t>
      </w:r>
    </w:p>
    <w:p w14:paraId="3E0708C8"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Kontroliuojantis asmuo – individualios įmonės savininkas arba juridinis ar fizinis asmuo, kuris kitame juridiniame asmenyje:</w:t>
      </w:r>
    </w:p>
    <w:p w14:paraId="2EE8B135" w14:textId="77777777" w:rsidR="00F652DB" w:rsidRPr="0028160E" w:rsidRDefault="00F652DB" w:rsidP="00F652DB">
      <w:pPr>
        <w:jc w:val="both"/>
        <w:rPr>
          <w:sz w:val="16"/>
          <w:szCs w:val="16"/>
          <w:lang w:val="lt-LT"/>
        </w:rPr>
      </w:pPr>
      <w:r w:rsidRPr="0028160E">
        <w:rPr>
          <w:sz w:val="16"/>
          <w:szCs w:val="16"/>
          <w:lang w:val="lt-LT"/>
        </w:rPr>
        <w:t>1) tiesiogiai ar netiesiogiai valdo daugiau kaip 50 procentų akcijų, pajų, dalių, įnašų ar (ir) balsų juridinio asmens dalyvių susirinkime arba</w:t>
      </w:r>
    </w:p>
    <w:p w14:paraId="2FE2FBD9" w14:textId="77777777" w:rsidR="00F652DB" w:rsidRPr="0028160E" w:rsidRDefault="00F652DB" w:rsidP="00F652DB">
      <w:pPr>
        <w:jc w:val="both"/>
        <w:rPr>
          <w:sz w:val="16"/>
          <w:szCs w:val="16"/>
          <w:lang w:val="lt-LT"/>
        </w:rPr>
      </w:pPr>
      <w:r w:rsidRPr="002816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1E47326" w14:textId="77777777" w:rsidR="00F652DB" w:rsidRPr="0028160E" w:rsidRDefault="00F652DB" w:rsidP="00F652DB">
      <w:pPr>
        <w:jc w:val="both"/>
        <w:rPr>
          <w:sz w:val="16"/>
          <w:szCs w:val="16"/>
          <w:lang w:val="lt-LT"/>
        </w:rPr>
      </w:pPr>
      <w:r w:rsidRPr="002816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223EF1" w14:textId="77777777" w:rsidR="00F652DB" w:rsidRPr="0028160E" w:rsidRDefault="00F652DB" w:rsidP="00F652DB">
      <w:pPr>
        <w:jc w:val="both"/>
        <w:rPr>
          <w:sz w:val="20"/>
          <w:szCs w:val="20"/>
          <w:lang w:val="lt-LT"/>
        </w:rPr>
      </w:pPr>
      <w:r w:rsidRPr="0028160E">
        <w:rPr>
          <w:sz w:val="16"/>
          <w:szCs w:val="16"/>
          <w:lang w:val="lt-LT"/>
        </w:rPr>
        <w:t>b) fizinių asmenų atveju – sutuoktiniai, tėvai ir jų vaikai (įvaikiai).</w:t>
      </w:r>
    </w:p>
    <w:p w14:paraId="25E1BA5A" w14:textId="0D33E2C7" w:rsidR="00F01349" w:rsidRDefault="00F01349">
      <w:pPr>
        <w:rPr>
          <w:rFonts w:eastAsia="Calibri"/>
          <w:i/>
          <w:iCs/>
          <w:sz w:val="22"/>
          <w:lang w:val="lt-LT"/>
        </w:rPr>
      </w:pPr>
    </w:p>
    <w:p w14:paraId="789D8DE5" w14:textId="77777777" w:rsidR="001C447F" w:rsidRDefault="001C447F" w:rsidP="001C447F"/>
    <w:p w14:paraId="22ECBCF6" w14:textId="77777777" w:rsidR="00F01349" w:rsidRPr="00F01349" w:rsidRDefault="00F01349" w:rsidP="002D61D4">
      <w:pPr>
        <w:widowControl w:val="0"/>
        <w:suppressAutoHyphens/>
        <w:ind w:firstLine="471"/>
        <w:jc w:val="center"/>
        <w:textAlignment w:val="baseline"/>
        <w:rPr>
          <w:rFonts w:eastAsia="Calibri"/>
          <w:iCs/>
          <w:sz w:val="22"/>
          <w:lang w:val="lt-LT"/>
        </w:rPr>
      </w:pP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E4B9" w14:textId="77777777" w:rsidR="00675C87" w:rsidRDefault="00675C87">
      <w:r>
        <w:separator/>
      </w:r>
    </w:p>
  </w:endnote>
  <w:endnote w:type="continuationSeparator" w:id="0">
    <w:p w14:paraId="63AF05FB" w14:textId="77777777" w:rsidR="00675C87" w:rsidRDefault="0067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27E0C" w:rsidRDefault="00427E0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92672">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92672">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427E0C" w:rsidRDefault="00427E0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427E0C" w:rsidRDefault="00427E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427E0C" w:rsidRDefault="00427E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A5EC1" w14:textId="77777777" w:rsidR="00675C87" w:rsidRDefault="00675C87">
      <w:r>
        <w:separator/>
      </w:r>
    </w:p>
  </w:footnote>
  <w:footnote w:type="continuationSeparator" w:id="0">
    <w:p w14:paraId="76201673" w14:textId="77777777" w:rsidR="00675C87" w:rsidRDefault="0067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427E0C" w:rsidRDefault="00427E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427E0C" w:rsidRDefault="00427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1F8E3AE8"/>
    <w:multiLevelType w:val="hybridMultilevel"/>
    <w:tmpl w:val="B5E6B13E"/>
    <w:lvl w:ilvl="0" w:tplc="20A6FC4E">
      <w:start w:val="1"/>
      <w:numFmt w:val="decimal"/>
      <w:lvlText w:val="%1"/>
      <w:lvlJc w:val="left"/>
      <w:pPr>
        <w:tabs>
          <w:tab w:val="num" w:pos="720"/>
        </w:tabs>
        <w:ind w:left="720" w:hanging="360"/>
      </w:pPr>
      <w:rPr>
        <w:rFonts w:hint="default"/>
        <w:sz w:val="22"/>
      </w:rPr>
    </w:lvl>
    <w:lvl w:ilvl="1" w:tplc="46746348">
      <w:start w:val="3"/>
      <w:numFmt w:val="decimal"/>
      <w:lvlText w:val="%2."/>
      <w:lvlJc w:val="left"/>
      <w:pPr>
        <w:tabs>
          <w:tab w:val="num" w:pos="1440"/>
        </w:tabs>
        <w:ind w:left="1440" w:hanging="360"/>
      </w:pPr>
      <w:rPr>
        <w:rFonts w:hint="default"/>
      </w:rPr>
    </w:lvl>
    <w:lvl w:ilvl="2" w:tplc="2692118C">
      <w:start w:val="2"/>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27670E6"/>
    <w:multiLevelType w:val="hybridMultilevel"/>
    <w:tmpl w:val="F124AC6A"/>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187FF2"/>
    <w:multiLevelType w:val="multilevel"/>
    <w:tmpl w:val="E9A88232"/>
    <w:lvl w:ilvl="0">
      <w:start w:val="1"/>
      <w:numFmt w:val="decimal"/>
      <w:lvlText w:val="%1."/>
      <w:lvlJc w:val="left"/>
      <w:pPr>
        <w:ind w:left="977" w:hanging="360"/>
      </w:pPr>
      <w:rPr>
        <w:rFonts w:hint="default"/>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1337" w:hanging="720"/>
      </w:pPr>
      <w:rPr>
        <w:rFonts w:hint="default"/>
      </w:rPr>
    </w:lvl>
    <w:lvl w:ilvl="4">
      <w:start w:val="1"/>
      <w:numFmt w:val="decimal"/>
      <w:isLgl/>
      <w:lvlText w:val="%1.%2.%3.%4.%5."/>
      <w:lvlJc w:val="left"/>
      <w:pPr>
        <w:ind w:left="1697" w:hanging="1080"/>
      </w:pPr>
      <w:rPr>
        <w:rFonts w:hint="default"/>
      </w:rPr>
    </w:lvl>
    <w:lvl w:ilvl="5">
      <w:start w:val="1"/>
      <w:numFmt w:val="decimal"/>
      <w:isLgl/>
      <w:lvlText w:val="%1.%2.%3.%4.%5.%6."/>
      <w:lvlJc w:val="left"/>
      <w:pPr>
        <w:ind w:left="1697" w:hanging="1080"/>
      </w:pPr>
      <w:rPr>
        <w:rFonts w:hint="default"/>
      </w:rPr>
    </w:lvl>
    <w:lvl w:ilvl="6">
      <w:start w:val="1"/>
      <w:numFmt w:val="decimal"/>
      <w:isLgl/>
      <w:lvlText w:val="%1.%2.%3.%4.%5.%6.%7."/>
      <w:lvlJc w:val="left"/>
      <w:pPr>
        <w:ind w:left="2057" w:hanging="1440"/>
      </w:pPr>
      <w:rPr>
        <w:rFonts w:hint="default"/>
      </w:rPr>
    </w:lvl>
    <w:lvl w:ilvl="7">
      <w:start w:val="1"/>
      <w:numFmt w:val="decimal"/>
      <w:isLgl/>
      <w:lvlText w:val="%1.%2.%3.%4.%5.%6.%7.%8."/>
      <w:lvlJc w:val="left"/>
      <w:pPr>
        <w:ind w:left="2057" w:hanging="1440"/>
      </w:pPr>
      <w:rPr>
        <w:rFonts w:hint="default"/>
      </w:rPr>
    </w:lvl>
    <w:lvl w:ilvl="8">
      <w:start w:val="1"/>
      <w:numFmt w:val="decimal"/>
      <w:isLgl/>
      <w:lvlText w:val="%1.%2.%3.%4.%5.%6.%7.%8.%9."/>
      <w:lvlJc w:val="left"/>
      <w:pPr>
        <w:ind w:left="2417" w:hanging="1800"/>
      </w:pPr>
      <w:rPr>
        <w:rFonts w:hint="default"/>
      </w:rPr>
    </w:lvl>
  </w:abstractNum>
  <w:abstractNum w:abstractNumId="32"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7"/>
  </w:num>
  <w:num w:numId="3">
    <w:abstractNumId w:val="32"/>
  </w:num>
  <w:num w:numId="4">
    <w:abstractNumId w:val="16"/>
  </w:num>
  <w:num w:numId="5">
    <w:abstractNumId w:val="7"/>
  </w:num>
  <w:num w:numId="6">
    <w:abstractNumId w:val="15"/>
  </w:num>
  <w:num w:numId="7">
    <w:abstractNumId w:val="2"/>
  </w:num>
  <w:num w:numId="8">
    <w:abstractNumId w:val="0"/>
  </w:num>
  <w:num w:numId="9">
    <w:abstractNumId w:val="26"/>
  </w:num>
  <w:num w:numId="10">
    <w:abstractNumId w:val="27"/>
  </w:num>
  <w:num w:numId="11">
    <w:abstractNumId w:val="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24"/>
  </w:num>
  <w:num w:numId="16">
    <w:abstractNumId w:val="23"/>
  </w:num>
  <w:num w:numId="17">
    <w:abstractNumId w:val="20"/>
  </w:num>
  <w:num w:numId="18">
    <w:abstractNumId w:val="1"/>
  </w:num>
  <w:num w:numId="19">
    <w:abstractNumId w:val="18"/>
  </w:num>
  <w:num w:numId="20">
    <w:abstractNumId w:val="21"/>
  </w:num>
  <w:num w:numId="21">
    <w:abstractNumId w:val="3"/>
  </w:num>
  <w:num w:numId="22">
    <w:abstractNumId w:val="22"/>
  </w:num>
  <w:num w:numId="23">
    <w:abstractNumId w:val="28"/>
  </w:num>
  <w:num w:numId="24">
    <w:abstractNumId w:val="13"/>
  </w:num>
  <w:num w:numId="25">
    <w:abstractNumId w:val="30"/>
  </w:num>
  <w:num w:numId="26">
    <w:abstractNumId w:val="9"/>
  </w:num>
  <w:num w:numId="27">
    <w:abstractNumId w:val="14"/>
  </w:num>
  <w:num w:numId="28">
    <w:abstractNumId w:val="33"/>
  </w:num>
  <w:num w:numId="29">
    <w:abstractNumId w:val="29"/>
  </w:num>
  <w:num w:numId="30">
    <w:abstractNumId w:val="5"/>
  </w:num>
  <w:num w:numId="31">
    <w:abstractNumId w:val="6"/>
  </w:num>
  <w:num w:numId="32">
    <w:abstractNumId w:val="10"/>
  </w:num>
  <w:num w:numId="33">
    <w:abstractNumId w:val="11"/>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0FB8"/>
    <w:rsid w:val="0005131D"/>
    <w:rsid w:val="000516C7"/>
    <w:rsid w:val="000522DA"/>
    <w:rsid w:val="00052403"/>
    <w:rsid w:val="0005255A"/>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518"/>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3164"/>
    <w:rsid w:val="000E414D"/>
    <w:rsid w:val="000E4515"/>
    <w:rsid w:val="000E4F1C"/>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3DA"/>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0BD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9D9"/>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9A9"/>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49"/>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A9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14F"/>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329"/>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3CD"/>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467"/>
    <w:rsid w:val="00384AAF"/>
    <w:rsid w:val="0038509C"/>
    <w:rsid w:val="003850D2"/>
    <w:rsid w:val="00386001"/>
    <w:rsid w:val="00386184"/>
    <w:rsid w:val="00386AF1"/>
    <w:rsid w:val="003873D0"/>
    <w:rsid w:val="00387C8E"/>
    <w:rsid w:val="00390678"/>
    <w:rsid w:val="003925E4"/>
    <w:rsid w:val="00392672"/>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05C"/>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985"/>
    <w:rsid w:val="003E5151"/>
    <w:rsid w:val="003E5B41"/>
    <w:rsid w:val="003E645D"/>
    <w:rsid w:val="003E6A68"/>
    <w:rsid w:val="003E6B02"/>
    <w:rsid w:val="003E6C88"/>
    <w:rsid w:val="003E6DCF"/>
    <w:rsid w:val="003E7015"/>
    <w:rsid w:val="003E743F"/>
    <w:rsid w:val="003E7580"/>
    <w:rsid w:val="003F0063"/>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DE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3D7C"/>
    <w:rsid w:val="00424350"/>
    <w:rsid w:val="00424E37"/>
    <w:rsid w:val="00424E8D"/>
    <w:rsid w:val="0042507F"/>
    <w:rsid w:val="0042547E"/>
    <w:rsid w:val="0042551F"/>
    <w:rsid w:val="00425C31"/>
    <w:rsid w:val="00425F7F"/>
    <w:rsid w:val="00426E05"/>
    <w:rsid w:val="00427E0C"/>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E5B"/>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09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0E5B"/>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62F"/>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4FCA"/>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5C87"/>
    <w:rsid w:val="00676BD1"/>
    <w:rsid w:val="0067732E"/>
    <w:rsid w:val="00677FA2"/>
    <w:rsid w:val="00680880"/>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CAB"/>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0E5"/>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01D"/>
    <w:rsid w:val="006C6887"/>
    <w:rsid w:val="006C7179"/>
    <w:rsid w:val="006C7478"/>
    <w:rsid w:val="006C75EC"/>
    <w:rsid w:val="006C76BA"/>
    <w:rsid w:val="006D0116"/>
    <w:rsid w:val="006D04ED"/>
    <w:rsid w:val="006D0517"/>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2E29"/>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97BCE"/>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E52"/>
    <w:rsid w:val="007D210A"/>
    <w:rsid w:val="007D225F"/>
    <w:rsid w:val="007D3088"/>
    <w:rsid w:val="007D375E"/>
    <w:rsid w:val="007D42CC"/>
    <w:rsid w:val="007D476B"/>
    <w:rsid w:val="007D477F"/>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68D"/>
    <w:rsid w:val="007E77D5"/>
    <w:rsid w:val="007E7A89"/>
    <w:rsid w:val="007E7F6D"/>
    <w:rsid w:val="007F01CB"/>
    <w:rsid w:val="007F056C"/>
    <w:rsid w:val="007F0AD8"/>
    <w:rsid w:val="007F0D45"/>
    <w:rsid w:val="007F135D"/>
    <w:rsid w:val="007F13A9"/>
    <w:rsid w:val="007F16DB"/>
    <w:rsid w:val="007F21AC"/>
    <w:rsid w:val="007F35C4"/>
    <w:rsid w:val="007F37DD"/>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4888"/>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91F"/>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68F"/>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C37"/>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6C0"/>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2F9"/>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5EAD"/>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613"/>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A87"/>
    <w:rsid w:val="00B15F1B"/>
    <w:rsid w:val="00B17259"/>
    <w:rsid w:val="00B17D0E"/>
    <w:rsid w:val="00B20547"/>
    <w:rsid w:val="00B20D92"/>
    <w:rsid w:val="00B20F43"/>
    <w:rsid w:val="00B20FD3"/>
    <w:rsid w:val="00B21181"/>
    <w:rsid w:val="00B2193E"/>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6D3"/>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6E5D"/>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0BE6"/>
    <w:rsid w:val="00C914B3"/>
    <w:rsid w:val="00C91B3F"/>
    <w:rsid w:val="00C91FAC"/>
    <w:rsid w:val="00C927B9"/>
    <w:rsid w:val="00C929AD"/>
    <w:rsid w:val="00C92B39"/>
    <w:rsid w:val="00C92D22"/>
    <w:rsid w:val="00C93219"/>
    <w:rsid w:val="00C93DA9"/>
    <w:rsid w:val="00C93E59"/>
    <w:rsid w:val="00C9439F"/>
    <w:rsid w:val="00C947FE"/>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2EDE"/>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43E"/>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673B"/>
    <w:rsid w:val="00D673B0"/>
    <w:rsid w:val="00D67653"/>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888"/>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01D"/>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05CE"/>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3DC7"/>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911"/>
    <w:rsid w:val="00E84BF6"/>
    <w:rsid w:val="00E84F83"/>
    <w:rsid w:val="00E85191"/>
    <w:rsid w:val="00E851F7"/>
    <w:rsid w:val="00E85506"/>
    <w:rsid w:val="00E85595"/>
    <w:rsid w:val="00E8608A"/>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6FDB"/>
    <w:rsid w:val="00F4756C"/>
    <w:rsid w:val="00F47A96"/>
    <w:rsid w:val="00F50101"/>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3BC8"/>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0C2"/>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F50101"/>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Char Char,Fir... Char 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Heading2Char">
    <w:name w:val="Heading 2 Char"/>
    <w:basedOn w:val="DefaultParagraphFont"/>
    <w:link w:val="Heading2"/>
    <w:uiPriority w:val="9"/>
    <w:semiHidden/>
    <w:rsid w:val="00F50101"/>
    <w:rPr>
      <w:rFonts w:asciiTheme="majorHAnsi" w:eastAsiaTheme="majorEastAsia" w:hAnsiTheme="majorHAnsi" w:cstheme="majorBidi"/>
      <w:color w:val="4C96AD" w:themeColor="accent1" w:themeShade="BF"/>
      <w:sz w:val="26"/>
      <w:szCs w:val="26"/>
      <w:lang w:val="en-US" w:eastAsia="en-US"/>
    </w:rPr>
  </w:style>
  <w:style w:type="character" w:customStyle="1" w:styleId="HeaderChar1">
    <w:name w:val="Header Char1"/>
    <w:aliases w:val="Char Char Char,Char Char Char Char Char Char,Char Char Char Char + Arial Char,Fir... Char Char Char,Fir... Char Char1,Fir... Char Char Char Char Char,Fir... ... Char, Char Char Char Char, Char Char Char Diagrama Char,Justified Char"/>
    <w:rsid w:val="00F50101"/>
    <w:rPr>
      <w:rFonts w:ascii="TimesLT" w:hAnsi="TimesLT"/>
      <w:sz w:val="24"/>
      <w:lang w:val="lt-LT" w:eastAsia="en-US" w:bidi="ar-SA"/>
    </w:rPr>
  </w:style>
  <w:style w:type="character" w:customStyle="1" w:styleId="fontstyle01">
    <w:name w:val="fontstyle01"/>
    <w:rsid w:val="00F50101"/>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38851-3CF8-43B8-AA22-6C6D3491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19049</Words>
  <Characters>10858</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23</cp:revision>
  <cp:lastPrinted>2017-08-03T06:59:00Z</cp:lastPrinted>
  <dcterms:created xsi:type="dcterms:W3CDTF">2025-12-15T12:42:00Z</dcterms:created>
  <dcterms:modified xsi:type="dcterms:W3CDTF">2026-03-30T10:44:00Z</dcterms:modified>
</cp:coreProperties>
</file>